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28" w:rsidRDefault="00150C9E" w:rsidP="00627628">
      <w:pPr>
        <w:ind w:left="1416" w:firstLine="708"/>
        <w:jc w:val="right"/>
      </w:pPr>
      <w:r w:rsidRPr="006E067A">
        <w:t xml:space="preserve">                                                                                                                                       </w:t>
      </w:r>
      <w:r w:rsidR="00627628">
        <w:t>Утверждаю</w:t>
      </w:r>
      <w:r w:rsidR="00627628">
        <w:tab/>
      </w:r>
      <w:r w:rsidR="00627628">
        <w:tab/>
      </w:r>
    </w:p>
    <w:p w:rsidR="00627628" w:rsidRDefault="00627628" w:rsidP="00627628">
      <w:pPr>
        <w:ind w:left="1416" w:firstLine="708"/>
        <w:jc w:val="right"/>
      </w:pPr>
      <w:r>
        <w:t xml:space="preserve">                                                                                                                                                 Заведующий МБДОУ № 30</w:t>
      </w:r>
    </w:p>
    <w:p w:rsidR="00627628" w:rsidRPr="003A2069" w:rsidRDefault="00627628" w:rsidP="00627628">
      <w:pPr>
        <w:ind w:left="1416" w:firstLine="708"/>
        <w:jc w:val="right"/>
      </w:pPr>
      <w:r>
        <w:t xml:space="preserve">                                                                                                                                                 Григорьева И.В. __________</w:t>
      </w:r>
    </w:p>
    <w:p w:rsidR="002F3D3B" w:rsidRPr="006E067A" w:rsidRDefault="00627628" w:rsidP="00D44044">
      <w:pPr>
        <w:jc w:val="right"/>
      </w:pPr>
      <w:r>
        <w:t xml:space="preserve">приказ </w:t>
      </w:r>
      <w:r w:rsidR="004F0B4C" w:rsidRPr="00BE7341">
        <w:t xml:space="preserve">№ </w:t>
      </w:r>
      <w:r w:rsidR="00BE7341" w:rsidRPr="00BE7341">
        <w:t>24</w:t>
      </w:r>
      <w:r w:rsidR="004F0B4C" w:rsidRPr="00BE7341">
        <w:t>-р от  23.01.2025</w:t>
      </w:r>
      <w:r>
        <w:t xml:space="preserve"> </w:t>
      </w:r>
    </w:p>
    <w:p w:rsidR="002F3D3B" w:rsidRPr="006E067A" w:rsidRDefault="002F3D3B" w:rsidP="006E067A"/>
    <w:p w:rsidR="001134E6" w:rsidRPr="006E067A" w:rsidRDefault="001134E6" w:rsidP="006E067A">
      <w:pPr>
        <w:jc w:val="center"/>
      </w:pPr>
      <w:r w:rsidRPr="006E067A">
        <w:t>ПЛАН</w:t>
      </w:r>
    </w:p>
    <w:p w:rsidR="001134E6" w:rsidRPr="006E067A" w:rsidRDefault="001134E6" w:rsidP="006E067A">
      <w:pPr>
        <w:jc w:val="center"/>
      </w:pPr>
      <w:r w:rsidRPr="006E067A">
        <w:t>противодействия коррупции</w:t>
      </w:r>
    </w:p>
    <w:p w:rsidR="001134E6" w:rsidRPr="006E067A" w:rsidRDefault="001134E6" w:rsidP="006E067A">
      <w:pPr>
        <w:jc w:val="center"/>
      </w:pPr>
      <w:r w:rsidRPr="006E067A">
        <w:t xml:space="preserve">в </w:t>
      </w:r>
      <w:r w:rsidR="00627628">
        <w:t>муниципальном бюджетном дошкольном образовательном учреждении «Детский сад № 30»</w:t>
      </w:r>
      <w:r w:rsidR="0003491A">
        <w:t xml:space="preserve"> (МБДОУ №  30)</w:t>
      </w:r>
      <w:r w:rsidR="003A2DF9" w:rsidRPr="006E067A">
        <w:t xml:space="preserve"> </w:t>
      </w:r>
      <w:r w:rsidRPr="006E067A">
        <w:t>на 20</w:t>
      </w:r>
      <w:r w:rsidR="001F268C" w:rsidRPr="006E067A">
        <w:t>2</w:t>
      </w:r>
      <w:r w:rsidR="004F0B4C">
        <w:t>5</w:t>
      </w:r>
      <w:r w:rsidRPr="006E067A">
        <w:t xml:space="preserve"> год</w:t>
      </w:r>
    </w:p>
    <w:p w:rsidR="006E067A" w:rsidRPr="006E067A" w:rsidRDefault="006E067A" w:rsidP="006E067A"/>
    <w:p w:rsidR="006E067A" w:rsidRPr="006E067A" w:rsidRDefault="006E067A" w:rsidP="006E067A"/>
    <w:tbl>
      <w:tblPr>
        <w:tblStyle w:val="a5"/>
        <w:tblW w:w="0" w:type="auto"/>
        <w:jc w:val="center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71"/>
        <w:gridCol w:w="6379"/>
        <w:gridCol w:w="2835"/>
        <w:gridCol w:w="4536"/>
      </w:tblGrid>
      <w:tr w:rsidR="006E067A" w:rsidRPr="006E067A" w:rsidTr="00A90FE1">
        <w:trPr>
          <w:jc w:val="center"/>
        </w:trPr>
        <w:tc>
          <w:tcPr>
            <w:tcW w:w="771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№ </w:t>
            </w:r>
            <w:proofErr w:type="gramStart"/>
            <w:r w:rsidRPr="006E067A">
              <w:rPr>
                <w:rFonts w:eastAsiaTheme="minorHAnsi"/>
                <w:lang w:eastAsia="en-US"/>
              </w:rPr>
              <w:t>п</w:t>
            </w:r>
            <w:proofErr w:type="gramEnd"/>
            <w:r w:rsidRPr="006E067A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6379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Срок исполнения</w:t>
            </w:r>
          </w:p>
        </w:tc>
        <w:tc>
          <w:tcPr>
            <w:tcW w:w="4536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Исполнитель</w:t>
            </w:r>
          </w:p>
        </w:tc>
      </w:tr>
    </w:tbl>
    <w:p w:rsidR="006E067A" w:rsidRPr="006E067A" w:rsidRDefault="006E067A" w:rsidP="006E067A">
      <w:pPr>
        <w:spacing w:line="14" w:lineRule="auto"/>
        <w:jc w:val="center"/>
      </w:pPr>
    </w:p>
    <w:tbl>
      <w:tblPr>
        <w:tblStyle w:val="a5"/>
        <w:tblW w:w="14860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771"/>
        <w:gridCol w:w="6718"/>
        <w:gridCol w:w="2835"/>
        <w:gridCol w:w="4536"/>
      </w:tblGrid>
      <w:tr w:rsidR="006E067A" w:rsidRPr="006E067A" w:rsidTr="004F0B4C">
        <w:trPr>
          <w:tblHeader/>
          <w:jc w:val="center"/>
        </w:trPr>
        <w:tc>
          <w:tcPr>
            <w:tcW w:w="771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718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835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4536" w:type="dxa"/>
          </w:tcPr>
          <w:p w:rsidR="006E067A" w:rsidRPr="006E067A" w:rsidRDefault="006E067A" w:rsidP="006E067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4</w:t>
            </w:r>
          </w:p>
        </w:tc>
      </w:tr>
      <w:tr w:rsidR="00E66F02" w:rsidRPr="004F0B4C" w:rsidTr="004F0B4C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718" w:type="dxa"/>
          </w:tcPr>
          <w:p w:rsidR="00E66F02" w:rsidRPr="00924848" w:rsidRDefault="00E66F02" w:rsidP="0003491A">
            <w:pPr>
              <w:spacing w:line="216" w:lineRule="auto"/>
              <w:jc w:val="left"/>
            </w:pPr>
            <w:r w:rsidRPr="00924848">
              <w:t xml:space="preserve">Организация работы по определению ответственных за работу по противодействию коррупции в </w:t>
            </w:r>
            <w:r w:rsidR="0003491A" w:rsidRPr="00924848">
              <w:t>МБДОУ № 30</w:t>
            </w:r>
            <w:r w:rsidRPr="00924848">
              <w:t>, и внесению необходимых изменений в их должностные инструкции</w:t>
            </w:r>
          </w:p>
        </w:tc>
        <w:tc>
          <w:tcPr>
            <w:tcW w:w="2835" w:type="dxa"/>
          </w:tcPr>
          <w:p w:rsidR="00E66F02" w:rsidRPr="00924848" w:rsidRDefault="009B10F8" w:rsidP="004F0B4C">
            <w:pPr>
              <w:spacing w:line="216" w:lineRule="auto"/>
              <w:jc w:val="left"/>
            </w:pPr>
            <w:r w:rsidRPr="00924848">
              <w:rPr>
                <w:rFonts w:eastAsiaTheme="minorHAnsi"/>
                <w:lang w:eastAsia="en-US"/>
              </w:rPr>
              <w:t>до 2</w:t>
            </w:r>
            <w:r w:rsidR="004F0B4C" w:rsidRPr="00924848">
              <w:rPr>
                <w:rFonts w:eastAsiaTheme="minorHAnsi"/>
                <w:lang w:eastAsia="en-US"/>
              </w:rPr>
              <w:t>4</w:t>
            </w:r>
            <w:r w:rsidRPr="00924848">
              <w:rPr>
                <w:rFonts w:eastAsiaTheme="minorHAnsi"/>
                <w:lang w:eastAsia="en-US"/>
              </w:rPr>
              <w:t>.01.202</w:t>
            </w:r>
            <w:r w:rsidR="004F0B4C" w:rsidRPr="00924848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36" w:type="dxa"/>
          </w:tcPr>
          <w:p w:rsidR="00E66F02" w:rsidRPr="00924848" w:rsidRDefault="0003491A" w:rsidP="00E66F02">
            <w:pPr>
              <w:spacing w:line="216" w:lineRule="auto"/>
              <w:jc w:val="left"/>
            </w:pPr>
            <w:r w:rsidRPr="00924848">
              <w:t>Заведующий</w:t>
            </w:r>
          </w:p>
          <w:p w:rsidR="00E66F02" w:rsidRPr="00924848" w:rsidRDefault="00E66F02" w:rsidP="00E66F02">
            <w:pPr>
              <w:spacing w:line="216" w:lineRule="auto"/>
              <w:jc w:val="left"/>
              <w:rPr>
                <w:b/>
              </w:rPr>
            </w:pPr>
          </w:p>
        </w:tc>
      </w:tr>
      <w:tr w:rsidR="00E66F02" w:rsidRPr="006E067A" w:rsidTr="004F0B4C">
        <w:trPr>
          <w:jc w:val="center"/>
        </w:trPr>
        <w:tc>
          <w:tcPr>
            <w:tcW w:w="771" w:type="dxa"/>
          </w:tcPr>
          <w:p w:rsidR="00E66F02" w:rsidRPr="00030143" w:rsidRDefault="00E66F02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718" w:type="dxa"/>
          </w:tcPr>
          <w:p w:rsidR="00E66F02" w:rsidRPr="00030143" w:rsidRDefault="00E66F02" w:rsidP="004F0B4C">
            <w:pPr>
              <w:spacing w:line="216" w:lineRule="auto"/>
              <w:jc w:val="left"/>
            </w:pPr>
            <w:r w:rsidRPr="00030143">
              <w:t xml:space="preserve">Размещение планов противодействия коррупции </w:t>
            </w:r>
            <w:r w:rsidR="0003491A">
              <w:t>МБДОУ №30 на официальном сайте, а</w:t>
            </w:r>
            <w:r w:rsidRPr="00030143">
              <w:t xml:space="preserve"> также на информационных стендах в местах приема граждан </w:t>
            </w:r>
          </w:p>
        </w:tc>
        <w:tc>
          <w:tcPr>
            <w:tcW w:w="2835" w:type="dxa"/>
          </w:tcPr>
          <w:p w:rsidR="00E66F02" w:rsidRPr="00030143" w:rsidRDefault="00E66F02" w:rsidP="00E66F02">
            <w:pPr>
              <w:spacing w:line="216" w:lineRule="auto"/>
              <w:jc w:val="left"/>
            </w:pPr>
            <w:r w:rsidRPr="00030143">
              <w:t xml:space="preserve">до </w:t>
            </w:r>
            <w:r w:rsidR="009B10F8">
              <w:t>2</w:t>
            </w:r>
            <w:r w:rsidR="004F0B4C">
              <w:t>8</w:t>
            </w:r>
            <w:r w:rsidR="009B10F8">
              <w:t>.01</w:t>
            </w:r>
            <w:r w:rsidRPr="00030143">
              <w:t>.202</w:t>
            </w:r>
            <w:r w:rsidR="004F0B4C">
              <w:t>5</w:t>
            </w:r>
            <w:r w:rsidRPr="00030143">
              <w:t>;</w:t>
            </w:r>
          </w:p>
          <w:p w:rsidR="00E66F02" w:rsidRPr="00030143" w:rsidRDefault="00E66F02" w:rsidP="00E66F02">
            <w:pPr>
              <w:spacing w:line="216" w:lineRule="auto"/>
              <w:jc w:val="left"/>
            </w:pPr>
            <w:r w:rsidRPr="00030143">
              <w:t>в течение 10 рабочих дней</w:t>
            </w:r>
          </w:p>
          <w:p w:rsidR="00E66F02" w:rsidRPr="00030143" w:rsidRDefault="00E66F02" w:rsidP="001D1608">
            <w:pPr>
              <w:spacing w:line="216" w:lineRule="auto"/>
              <w:jc w:val="left"/>
            </w:pPr>
            <w:r w:rsidRPr="00030143">
              <w:t xml:space="preserve"> с момента внесения соответствующих изменений  в планы</w:t>
            </w:r>
          </w:p>
        </w:tc>
        <w:tc>
          <w:tcPr>
            <w:tcW w:w="4536" w:type="dxa"/>
          </w:tcPr>
          <w:p w:rsidR="00E66F02" w:rsidRPr="00030143" w:rsidRDefault="0003491A" w:rsidP="00E66F02">
            <w:pPr>
              <w:spacing w:line="216" w:lineRule="auto"/>
              <w:jc w:val="left"/>
              <w:rPr>
                <w:b/>
              </w:rPr>
            </w:pPr>
            <w:r>
              <w:t xml:space="preserve">Заведующий </w:t>
            </w:r>
            <w:r w:rsidR="00E66F02">
              <w:t xml:space="preserve"> </w:t>
            </w:r>
          </w:p>
        </w:tc>
      </w:tr>
      <w:tr w:rsidR="0003491A" w:rsidRPr="006E067A" w:rsidTr="004F0B4C">
        <w:trPr>
          <w:jc w:val="center"/>
        </w:trPr>
        <w:tc>
          <w:tcPr>
            <w:tcW w:w="771" w:type="dxa"/>
          </w:tcPr>
          <w:p w:rsidR="0003491A" w:rsidRPr="00030143" w:rsidRDefault="0003491A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718" w:type="dxa"/>
          </w:tcPr>
          <w:p w:rsidR="0003491A" w:rsidRPr="00030143" w:rsidRDefault="0003491A" w:rsidP="004F0B4C">
            <w:pPr>
              <w:spacing w:line="216" w:lineRule="auto"/>
              <w:jc w:val="left"/>
            </w:pPr>
            <w:r w:rsidRPr="00030143">
              <w:t xml:space="preserve">Ознакомление под роспись работников </w:t>
            </w:r>
            <w:r w:rsidR="004F0B4C">
              <w:t>МБДОУ №30</w:t>
            </w:r>
            <w:r w:rsidRPr="00030143">
              <w:t xml:space="preserve"> с Планом  противодействия  коррупции в </w:t>
            </w:r>
            <w:r>
              <w:t xml:space="preserve">МБДОУ № 30 </w:t>
            </w:r>
            <w:r w:rsidRPr="00030143">
              <w:t>на 202</w:t>
            </w:r>
            <w:r w:rsidR="004F0B4C">
              <w:t>5</w:t>
            </w:r>
            <w:r w:rsidRPr="00030143">
              <w:t xml:space="preserve"> год, Планом противодействия коррупции в ГУО на 202</w:t>
            </w:r>
            <w:r w:rsidR="004F0B4C">
              <w:t>5</w:t>
            </w:r>
            <w:r w:rsidRPr="00030143">
              <w:t xml:space="preserve"> год</w:t>
            </w:r>
          </w:p>
        </w:tc>
        <w:tc>
          <w:tcPr>
            <w:tcW w:w="2835" w:type="dxa"/>
          </w:tcPr>
          <w:p w:rsidR="0003491A" w:rsidRPr="00030143" w:rsidRDefault="0003491A" w:rsidP="00E66F02">
            <w:pPr>
              <w:spacing w:line="216" w:lineRule="auto"/>
              <w:jc w:val="left"/>
            </w:pPr>
            <w:r w:rsidRPr="00030143">
              <w:t xml:space="preserve">до </w:t>
            </w:r>
            <w:r w:rsidR="004F0B4C">
              <w:t>31</w:t>
            </w:r>
            <w:r w:rsidRPr="00030143">
              <w:t>.0</w:t>
            </w:r>
            <w:r>
              <w:t>1</w:t>
            </w:r>
            <w:r w:rsidRPr="00030143">
              <w:t>.202</w:t>
            </w:r>
            <w:r w:rsidR="004F0B4C">
              <w:t>5</w:t>
            </w:r>
          </w:p>
          <w:p w:rsidR="0003491A" w:rsidRPr="00030143" w:rsidRDefault="0003491A" w:rsidP="00E66F02">
            <w:pPr>
              <w:spacing w:line="216" w:lineRule="auto"/>
              <w:jc w:val="left"/>
            </w:pPr>
          </w:p>
        </w:tc>
        <w:tc>
          <w:tcPr>
            <w:tcW w:w="4536" w:type="dxa"/>
          </w:tcPr>
          <w:p w:rsidR="0003491A" w:rsidRDefault="0003491A" w:rsidP="009B10F8">
            <w:pPr>
              <w:spacing w:line="216" w:lineRule="auto"/>
              <w:jc w:val="left"/>
            </w:pPr>
            <w:r>
              <w:t xml:space="preserve">Заведующий  </w:t>
            </w:r>
          </w:p>
          <w:p w:rsidR="00C30E77" w:rsidRPr="00030143" w:rsidRDefault="00C30E77" w:rsidP="009B10F8">
            <w:pPr>
              <w:spacing w:line="216" w:lineRule="auto"/>
              <w:jc w:val="left"/>
            </w:pPr>
            <w:r>
              <w:t>Комиссия по противодействию коррупции</w:t>
            </w:r>
          </w:p>
        </w:tc>
      </w:tr>
      <w:tr w:rsidR="0003491A" w:rsidRPr="006E067A" w:rsidTr="004F0B4C">
        <w:trPr>
          <w:jc w:val="center"/>
        </w:trPr>
        <w:tc>
          <w:tcPr>
            <w:tcW w:w="771" w:type="dxa"/>
          </w:tcPr>
          <w:p w:rsidR="0003491A" w:rsidRPr="00030143" w:rsidRDefault="0003491A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718" w:type="dxa"/>
          </w:tcPr>
          <w:p w:rsidR="0003491A" w:rsidRPr="00030143" w:rsidRDefault="0003491A" w:rsidP="004F0B4C">
            <w:pPr>
              <w:spacing w:line="216" w:lineRule="auto"/>
            </w:pPr>
            <w:bookmarkStart w:id="0" w:name="_GoBack"/>
            <w:r w:rsidRPr="00030143">
              <w:t xml:space="preserve">Поддержание в актуальном состоянии планов противодействия коррупции </w:t>
            </w:r>
            <w:r>
              <w:t>МБДОУ № 30</w:t>
            </w:r>
            <w:r w:rsidRPr="00030143">
              <w:t xml:space="preserve"> на 202</w:t>
            </w:r>
            <w:r w:rsidR="004F0B4C">
              <w:t>5</w:t>
            </w:r>
            <w:r w:rsidRPr="00030143">
              <w:t xml:space="preserve"> год, внесение соответствующих изменений  в планы в связи с требованиями действующего законодательства о противодействии коррупции</w:t>
            </w:r>
            <w:r w:rsidR="00C30E77">
              <w:t xml:space="preserve">, </w:t>
            </w:r>
            <w:r>
              <w:t>размещение актуальных редакций планов на официальных сайтах и в местах приема граждан</w:t>
            </w:r>
            <w:bookmarkEnd w:id="0"/>
          </w:p>
        </w:tc>
        <w:tc>
          <w:tcPr>
            <w:tcW w:w="2835" w:type="dxa"/>
          </w:tcPr>
          <w:p w:rsidR="0003491A" w:rsidRPr="00030143" w:rsidRDefault="0003491A" w:rsidP="00E66F02">
            <w:pPr>
              <w:spacing w:line="216" w:lineRule="auto"/>
              <w:jc w:val="left"/>
            </w:pPr>
            <w:r w:rsidRPr="00030143">
              <w:t>в течение года</w:t>
            </w:r>
          </w:p>
        </w:tc>
        <w:tc>
          <w:tcPr>
            <w:tcW w:w="4536" w:type="dxa"/>
          </w:tcPr>
          <w:p w:rsidR="0003491A" w:rsidRDefault="00C30E77" w:rsidP="009B10F8">
            <w:pPr>
              <w:spacing w:line="216" w:lineRule="auto"/>
              <w:jc w:val="left"/>
            </w:pPr>
            <w:r>
              <w:t xml:space="preserve">Заведующий  </w:t>
            </w:r>
          </w:p>
          <w:p w:rsidR="00C30E77" w:rsidRPr="00030143" w:rsidRDefault="00C30E77" w:rsidP="009B10F8">
            <w:pPr>
              <w:spacing w:line="216" w:lineRule="auto"/>
              <w:jc w:val="left"/>
            </w:pPr>
            <w:r>
              <w:t>Комиссия по противодействию коррупции</w:t>
            </w:r>
          </w:p>
        </w:tc>
      </w:tr>
      <w:tr w:rsidR="004F0B4C" w:rsidRPr="006E067A" w:rsidTr="004F0B4C">
        <w:trPr>
          <w:jc w:val="center"/>
        </w:trPr>
        <w:tc>
          <w:tcPr>
            <w:tcW w:w="771" w:type="dxa"/>
          </w:tcPr>
          <w:p w:rsidR="004F0B4C" w:rsidRPr="00030143" w:rsidRDefault="004F0B4C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718" w:type="dxa"/>
          </w:tcPr>
          <w:p w:rsidR="004F0B4C" w:rsidRPr="006E067A" w:rsidRDefault="005D5A29" w:rsidP="005D5A29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30143">
              <w:t xml:space="preserve">Подведение итогов выполнения мероприятий, предусмотренных планом противодействия коррупции в ГУО, в </w:t>
            </w:r>
            <w:r>
              <w:t>МБДОУ №30</w:t>
            </w:r>
            <w:r w:rsidRPr="00030143">
              <w:t xml:space="preserve"> на 202</w:t>
            </w:r>
            <w:r>
              <w:t>5</w:t>
            </w:r>
            <w:r w:rsidRPr="00030143">
              <w:t xml:space="preserve"> год</w:t>
            </w:r>
          </w:p>
        </w:tc>
        <w:tc>
          <w:tcPr>
            <w:tcW w:w="2835" w:type="dxa"/>
          </w:tcPr>
          <w:p w:rsidR="005D5A29" w:rsidRDefault="005D5A29" w:rsidP="005D5A29">
            <w:pPr>
              <w:spacing w:line="216" w:lineRule="auto"/>
            </w:pPr>
            <w:r w:rsidRPr="00030143">
              <w:t xml:space="preserve">по итогам полугодия, </w:t>
            </w:r>
          </w:p>
          <w:p w:rsidR="004F0B4C" w:rsidRPr="006E067A" w:rsidRDefault="005D5A29" w:rsidP="005D5A29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lang w:eastAsia="en-US"/>
              </w:rPr>
            </w:pPr>
            <w:r w:rsidRPr="00030143">
              <w:t>года</w:t>
            </w:r>
          </w:p>
        </w:tc>
        <w:tc>
          <w:tcPr>
            <w:tcW w:w="4536" w:type="dxa"/>
          </w:tcPr>
          <w:p w:rsidR="004F0B4C" w:rsidRDefault="005D5A29" w:rsidP="001D1608">
            <w:pPr>
              <w:autoSpaceDE w:val="0"/>
              <w:autoSpaceDN w:val="0"/>
              <w:adjustRightInd w:val="0"/>
              <w:spacing w:line="235" w:lineRule="auto"/>
            </w:pPr>
            <w:r>
              <w:t>Заведующий</w:t>
            </w:r>
          </w:p>
        </w:tc>
      </w:tr>
      <w:tr w:rsidR="0003491A" w:rsidRPr="006E067A" w:rsidTr="004F0B4C">
        <w:trPr>
          <w:jc w:val="center"/>
        </w:trPr>
        <w:tc>
          <w:tcPr>
            <w:tcW w:w="771" w:type="dxa"/>
          </w:tcPr>
          <w:p w:rsidR="0003491A" w:rsidRPr="00030143" w:rsidRDefault="0003491A" w:rsidP="00E66F02">
            <w:pPr>
              <w:pStyle w:val="a6"/>
              <w:numPr>
                <w:ilvl w:val="0"/>
                <w:numId w:val="9"/>
              </w:numPr>
              <w:spacing w:line="216" w:lineRule="auto"/>
              <w:jc w:val="center"/>
            </w:pPr>
          </w:p>
        </w:tc>
        <w:tc>
          <w:tcPr>
            <w:tcW w:w="6718" w:type="dxa"/>
          </w:tcPr>
          <w:p w:rsidR="0003491A" w:rsidRPr="006E067A" w:rsidRDefault="0003491A" w:rsidP="00C30E77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Анализ обращений граждан и организаций в ходе их рассмотрения на предмет наличия информации о признаках коррупции в </w:t>
            </w:r>
            <w:r w:rsidR="00C30E77">
              <w:rPr>
                <w:rFonts w:eastAsiaTheme="minorHAnsi"/>
                <w:lang w:eastAsia="en-US"/>
              </w:rPr>
              <w:t>МБДОУ №30</w:t>
            </w:r>
          </w:p>
        </w:tc>
        <w:tc>
          <w:tcPr>
            <w:tcW w:w="2835" w:type="dxa"/>
          </w:tcPr>
          <w:p w:rsidR="0003491A" w:rsidRPr="006E067A" w:rsidRDefault="0003491A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03491A" w:rsidRDefault="00C30E77" w:rsidP="001D1608">
            <w:pPr>
              <w:autoSpaceDE w:val="0"/>
              <w:autoSpaceDN w:val="0"/>
              <w:adjustRightInd w:val="0"/>
              <w:spacing w:line="235" w:lineRule="auto"/>
              <w:jc w:val="left"/>
            </w:pPr>
            <w:r>
              <w:t xml:space="preserve">Заведующий  </w:t>
            </w:r>
          </w:p>
          <w:p w:rsidR="00C30E77" w:rsidRPr="006E067A" w:rsidRDefault="00C30E77" w:rsidP="001D1608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>
              <w:t>Комиссия по противодействию коррупции</w:t>
            </w:r>
          </w:p>
        </w:tc>
      </w:tr>
      <w:tr w:rsidR="00C30E77" w:rsidRPr="006E067A" w:rsidTr="004F0B4C">
        <w:trPr>
          <w:jc w:val="center"/>
        </w:trPr>
        <w:tc>
          <w:tcPr>
            <w:tcW w:w="771" w:type="dxa"/>
          </w:tcPr>
          <w:p w:rsidR="00C30E77" w:rsidRPr="006E067A" w:rsidRDefault="00C30E77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718" w:type="dxa"/>
          </w:tcPr>
          <w:p w:rsidR="00C30E77" w:rsidRPr="006E067A" w:rsidRDefault="00C30E77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proofErr w:type="gramStart"/>
            <w:r w:rsidRPr="006E067A">
              <w:rPr>
                <w:rFonts w:eastAsiaTheme="minorHAnsi"/>
                <w:lang w:eastAsia="en-US"/>
              </w:rPr>
              <w:t xml:space="preserve">Обеспечение порядка регистрации и проведения проверки по поступившему представителю нанимателя (работодателю) уведомлению о фактах обращения в целях склонения муниципального служащего к совершению коррупционных правонарушений (в соответствии с распоряжением первого </w:t>
            </w:r>
            <w:r w:rsidRPr="006E067A">
              <w:rPr>
                <w:rFonts w:eastAsiaTheme="minorHAnsi"/>
                <w:lang w:eastAsia="en-US"/>
              </w:rPr>
              <w:lastRenderedPageBreak/>
              <w:t xml:space="preserve">заместителя Главы города </w:t>
            </w:r>
            <w:proofErr w:type="gramEnd"/>
          </w:p>
          <w:p w:rsidR="00C30E77" w:rsidRPr="006E067A" w:rsidRDefault="00C30E77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от 17.04.2009 № 22-орг)</w:t>
            </w:r>
          </w:p>
        </w:tc>
        <w:tc>
          <w:tcPr>
            <w:tcW w:w="2835" w:type="dxa"/>
          </w:tcPr>
          <w:p w:rsidR="00C30E77" w:rsidRPr="006E067A" w:rsidRDefault="00C30E77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lastRenderedPageBreak/>
              <w:t>в день поступления уведомления</w:t>
            </w:r>
          </w:p>
        </w:tc>
        <w:tc>
          <w:tcPr>
            <w:tcW w:w="4536" w:type="dxa"/>
          </w:tcPr>
          <w:p w:rsidR="00C30E77" w:rsidRDefault="00C30E77" w:rsidP="00C30E77">
            <w:pPr>
              <w:autoSpaceDE w:val="0"/>
              <w:autoSpaceDN w:val="0"/>
              <w:adjustRightInd w:val="0"/>
              <w:spacing w:line="235" w:lineRule="auto"/>
              <w:jc w:val="left"/>
            </w:pPr>
            <w:r>
              <w:t xml:space="preserve">Заведующий  </w:t>
            </w:r>
          </w:p>
          <w:p w:rsidR="00C30E77" w:rsidRDefault="00C30E77" w:rsidP="00C30E77">
            <w:pPr>
              <w:jc w:val="left"/>
            </w:pPr>
            <w:r>
              <w:t>Комиссия по противодействию коррупции</w:t>
            </w:r>
          </w:p>
        </w:tc>
      </w:tr>
      <w:tr w:rsidR="00C30E77" w:rsidRPr="006E067A" w:rsidTr="004F0B4C">
        <w:trPr>
          <w:jc w:val="center"/>
        </w:trPr>
        <w:tc>
          <w:tcPr>
            <w:tcW w:w="771" w:type="dxa"/>
          </w:tcPr>
          <w:p w:rsidR="00C30E77" w:rsidRPr="006E067A" w:rsidRDefault="00C30E77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718" w:type="dxa"/>
          </w:tcPr>
          <w:p w:rsidR="00C30E77" w:rsidRPr="006E067A" w:rsidRDefault="00C30E77" w:rsidP="00E66F0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порядка регистрации</w:t>
            </w:r>
            <w:r w:rsidR="005D5A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уведомления представителя нанимателя (работодателя) муниципальным служащим о возникновении конфликта интересов или возможности его возникновения. </w:t>
            </w:r>
            <w:proofErr w:type="gramStart"/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Проведение проверки, а также принятие мер по предотвращению или урегулированию конфликта интересов (в соответствии </w:t>
            </w:r>
            <w:proofErr w:type="gramEnd"/>
          </w:p>
          <w:p w:rsidR="00C30E77" w:rsidRPr="006E067A" w:rsidRDefault="00C30E77" w:rsidP="00E66F0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распоряжением администрации города </w:t>
            </w:r>
          </w:p>
          <w:p w:rsidR="00C30E77" w:rsidRPr="006E067A" w:rsidRDefault="00C30E77" w:rsidP="00E66F02">
            <w:pPr>
              <w:pStyle w:val="ConsPlusTitle"/>
              <w:rPr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от 25.12.2015 № 447-р)</w:t>
            </w:r>
          </w:p>
        </w:tc>
        <w:tc>
          <w:tcPr>
            <w:tcW w:w="2835" w:type="dxa"/>
          </w:tcPr>
          <w:p w:rsidR="00C30E77" w:rsidRPr="006E067A" w:rsidRDefault="00C30E77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уведомления</w:t>
            </w:r>
          </w:p>
        </w:tc>
        <w:tc>
          <w:tcPr>
            <w:tcW w:w="4536" w:type="dxa"/>
          </w:tcPr>
          <w:p w:rsidR="00C30E77" w:rsidRDefault="00C30E77" w:rsidP="00C30E77">
            <w:pPr>
              <w:autoSpaceDE w:val="0"/>
              <w:autoSpaceDN w:val="0"/>
              <w:adjustRightInd w:val="0"/>
              <w:spacing w:line="235" w:lineRule="auto"/>
              <w:jc w:val="left"/>
            </w:pPr>
            <w:r>
              <w:t xml:space="preserve">Заведующий  </w:t>
            </w:r>
          </w:p>
          <w:p w:rsidR="00C30E77" w:rsidRDefault="00C30E77" w:rsidP="00C30E77">
            <w:r>
              <w:t>Комиссия по противодействию коррупции</w:t>
            </w:r>
          </w:p>
          <w:p w:rsidR="00C30E77" w:rsidRDefault="00C30E77" w:rsidP="00C30E77">
            <w:r>
              <w:t xml:space="preserve">Комиссия по урегулированию </w:t>
            </w:r>
            <w:r w:rsidRPr="006E067A">
              <w:t>конфликта интересов</w:t>
            </w:r>
          </w:p>
        </w:tc>
      </w:tr>
      <w:tr w:rsidR="00C30E77" w:rsidRPr="006E067A" w:rsidTr="004F0B4C">
        <w:trPr>
          <w:jc w:val="center"/>
        </w:trPr>
        <w:tc>
          <w:tcPr>
            <w:tcW w:w="771" w:type="dxa"/>
          </w:tcPr>
          <w:p w:rsidR="00C30E77" w:rsidRPr="006E067A" w:rsidRDefault="00C30E77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718" w:type="dxa"/>
          </w:tcPr>
          <w:p w:rsidR="00C30E77" w:rsidRPr="006E067A" w:rsidRDefault="00C30E77" w:rsidP="00C30E77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порядка регистрации и рассмотрения уведомления руководител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ем </w:t>
            </w:r>
            <w:r w:rsidRPr="006E067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учреждения о возникшем конфликте интересов или о возможности его возникновения (в соответствии с распоряжением администрации города от 30.09.2021 № 265-р)</w:t>
            </w:r>
          </w:p>
        </w:tc>
        <w:tc>
          <w:tcPr>
            <w:tcW w:w="2835" w:type="dxa"/>
          </w:tcPr>
          <w:p w:rsidR="00C30E77" w:rsidRPr="006E067A" w:rsidRDefault="00C30E77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уведомления</w:t>
            </w:r>
          </w:p>
        </w:tc>
        <w:tc>
          <w:tcPr>
            <w:tcW w:w="4536" w:type="dxa"/>
          </w:tcPr>
          <w:p w:rsidR="00C30E77" w:rsidRDefault="00C30E77" w:rsidP="00C30E77">
            <w:pPr>
              <w:autoSpaceDE w:val="0"/>
              <w:autoSpaceDN w:val="0"/>
              <w:adjustRightInd w:val="0"/>
              <w:spacing w:line="235" w:lineRule="auto"/>
              <w:jc w:val="left"/>
            </w:pPr>
            <w:r>
              <w:t xml:space="preserve">Заведующий  </w:t>
            </w:r>
          </w:p>
          <w:p w:rsidR="00C30E77" w:rsidRDefault="00C30E77" w:rsidP="00C30E77">
            <w:r>
              <w:t>Комиссия по противодействию коррупции</w:t>
            </w:r>
          </w:p>
          <w:p w:rsidR="00C30E77" w:rsidRDefault="00C30E77" w:rsidP="00C30E77">
            <w:r>
              <w:t xml:space="preserve">Комиссия по урегулированию </w:t>
            </w:r>
            <w:r w:rsidRPr="006E067A">
              <w:t>конфликта интересов</w:t>
            </w:r>
          </w:p>
        </w:tc>
      </w:tr>
      <w:tr w:rsidR="00C30E77" w:rsidRPr="006E067A" w:rsidTr="004F0B4C">
        <w:trPr>
          <w:jc w:val="center"/>
        </w:trPr>
        <w:tc>
          <w:tcPr>
            <w:tcW w:w="771" w:type="dxa"/>
          </w:tcPr>
          <w:p w:rsidR="00C30E77" w:rsidRPr="006E067A" w:rsidRDefault="00C30E77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  <w:jc w:val="left"/>
            </w:pPr>
          </w:p>
        </w:tc>
        <w:tc>
          <w:tcPr>
            <w:tcW w:w="6718" w:type="dxa"/>
          </w:tcPr>
          <w:p w:rsidR="00C30E77" w:rsidRPr="006E067A" w:rsidRDefault="00C30E77" w:rsidP="00C30E77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порядка регистрации и рассмотрения предварительного уведомления </w:t>
            </w:r>
            <w:r>
              <w:rPr>
                <w:rFonts w:eastAsiaTheme="minorHAnsi"/>
                <w:lang w:eastAsia="en-US"/>
              </w:rPr>
              <w:t>сотрудниками</w:t>
            </w:r>
            <w:r w:rsidRPr="006E067A">
              <w:rPr>
                <w:rFonts w:eastAsiaTheme="minorHAnsi"/>
                <w:lang w:eastAsia="en-US"/>
              </w:rPr>
              <w:t xml:space="preserve"> представителя нанимателя (работодателя) о намерении выполнять иную оплачиваемую работу (в соответствии с распоряжением администрации города от 26.10.2018 № 382-р)</w:t>
            </w:r>
          </w:p>
        </w:tc>
        <w:tc>
          <w:tcPr>
            <w:tcW w:w="2835" w:type="dxa"/>
          </w:tcPr>
          <w:p w:rsidR="00C30E77" w:rsidRPr="006E067A" w:rsidRDefault="00C30E77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 поступлении уведомления</w:t>
            </w:r>
          </w:p>
        </w:tc>
        <w:tc>
          <w:tcPr>
            <w:tcW w:w="4536" w:type="dxa"/>
          </w:tcPr>
          <w:p w:rsidR="00C30E77" w:rsidRDefault="00C30E77" w:rsidP="00C30E77">
            <w:pPr>
              <w:autoSpaceDE w:val="0"/>
              <w:autoSpaceDN w:val="0"/>
              <w:adjustRightInd w:val="0"/>
              <w:spacing w:line="235" w:lineRule="auto"/>
              <w:jc w:val="left"/>
            </w:pPr>
            <w:r>
              <w:t xml:space="preserve">Заведующий  </w:t>
            </w:r>
          </w:p>
          <w:p w:rsidR="00C30E77" w:rsidRDefault="00C30E77"/>
        </w:tc>
      </w:tr>
      <w:tr w:rsidR="00645B51" w:rsidRPr="006E067A" w:rsidTr="004F0B4C">
        <w:trPr>
          <w:jc w:val="center"/>
        </w:trPr>
        <w:tc>
          <w:tcPr>
            <w:tcW w:w="771" w:type="dxa"/>
          </w:tcPr>
          <w:p w:rsidR="00645B51" w:rsidRPr="006E067A" w:rsidRDefault="00645B51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718" w:type="dxa"/>
          </w:tcPr>
          <w:p w:rsidR="00645B51" w:rsidRPr="006E067A" w:rsidRDefault="00645B51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Обеспечение порядка предоставления руково</w:t>
            </w:r>
            <w:r>
              <w:rPr>
                <w:rFonts w:eastAsiaTheme="minorHAnsi"/>
                <w:lang w:eastAsia="en-US"/>
              </w:rPr>
              <w:t>дителями</w:t>
            </w:r>
            <w:r w:rsidRPr="006E067A">
              <w:rPr>
                <w:rFonts w:eastAsiaTheme="minorHAnsi"/>
                <w:lang w:eastAsia="en-US"/>
              </w:rPr>
              <w:t xml:space="preserve"> учреждений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 несовершеннолетних детей</w:t>
            </w:r>
          </w:p>
        </w:tc>
        <w:tc>
          <w:tcPr>
            <w:tcW w:w="2835" w:type="dxa"/>
          </w:tcPr>
          <w:p w:rsidR="00645B51" w:rsidRPr="006E067A" w:rsidRDefault="00645B51" w:rsidP="00E66F02">
            <w:pPr>
              <w:autoSpaceDE w:val="0"/>
              <w:autoSpaceDN w:val="0"/>
              <w:adjustRightInd w:val="0"/>
              <w:spacing w:line="235" w:lineRule="auto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до 30.04.202</w:t>
            </w:r>
            <w:r w:rsidR="00BF4135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36" w:type="dxa"/>
          </w:tcPr>
          <w:p w:rsidR="00645B51" w:rsidRDefault="00645B51" w:rsidP="00645B51">
            <w:pPr>
              <w:autoSpaceDE w:val="0"/>
              <w:autoSpaceDN w:val="0"/>
              <w:adjustRightInd w:val="0"/>
              <w:spacing w:line="235" w:lineRule="auto"/>
              <w:jc w:val="left"/>
            </w:pPr>
            <w:r>
              <w:t xml:space="preserve">Заведующий  </w:t>
            </w:r>
          </w:p>
          <w:p w:rsidR="00645B51" w:rsidRDefault="00645B51" w:rsidP="00F846FB"/>
        </w:tc>
      </w:tr>
      <w:tr w:rsidR="00831003" w:rsidRPr="006E067A" w:rsidTr="004F0B4C">
        <w:trPr>
          <w:jc w:val="center"/>
        </w:trPr>
        <w:tc>
          <w:tcPr>
            <w:tcW w:w="771" w:type="dxa"/>
          </w:tcPr>
          <w:p w:rsidR="00831003" w:rsidRPr="006E067A" w:rsidRDefault="00831003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718" w:type="dxa"/>
          </w:tcPr>
          <w:p w:rsidR="00831003" w:rsidRPr="006E067A" w:rsidRDefault="00831003" w:rsidP="0083100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Посещение</w:t>
            </w:r>
            <w:r w:rsidRPr="006E067A">
              <w:rPr>
                <w:rFonts w:eastAsiaTheme="minorHAnsi"/>
                <w:lang w:eastAsia="en-US"/>
              </w:rPr>
              <w:t xml:space="preserve"> семинаров по вопросам соблюдения антикоррупционного законодательства с представителями кадровых служб (лицами, ответственными за ведение кадрового делопроизводства)</w:t>
            </w:r>
            <w:r>
              <w:rPr>
                <w:rFonts w:eastAsiaTheme="minorHAnsi"/>
                <w:lang w:eastAsia="en-US"/>
              </w:rPr>
              <w:t xml:space="preserve"> МБДОУ</w:t>
            </w:r>
          </w:p>
        </w:tc>
        <w:tc>
          <w:tcPr>
            <w:tcW w:w="2835" w:type="dxa"/>
          </w:tcPr>
          <w:p w:rsidR="00831003" w:rsidRPr="006E067A" w:rsidRDefault="00831003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31003" w:rsidRDefault="00831003" w:rsidP="00831003">
            <w:pPr>
              <w:autoSpaceDE w:val="0"/>
              <w:autoSpaceDN w:val="0"/>
              <w:adjustRightInd w:val="0"/>
              <w:spacing w:line="235" w:lineRule="auto"/>
              <w:jc w:val="left"/>
            </w:pPr>
            <w:r>
              <w:t xml:space="preserve">Заведующий  </w:t>
            </w:r>
          </w:p>
          <w:p w:rsidR="00831003" w:rsidRDefault="00831003" w:rsidP="00831003">
            <w:r>
              <w:t>Комиссия по противодействию коррупции</w:t>
            </w:r>
          </w:p>
          <w:p w:rsidR="00831003" w:rsidRPr="00030143" w:rsidRDefault="00831003" w:rsidP="0073395F">
            <w:pPr>
              <w:spacing w:line="216" w:lineRule="auto"/>
            </w:pPr>
          </w:p>
        </w:tc>
      </w:tr>
      <w:tr w:rsidR="00831003" w:rsidRPr="006E067A" w:rsidTr="004F0B4C">
        <w:trPr>
          <w:jc w:val="center"/>
        </w:trPr>
        <w:tc>
          <w:tcPr>
            <w:tcW w:w="771" w:type="dxa"/>
          </w:tcPr>
          <w:p w:rsidR="00831003" w:rsidRPr="006E067A" w:rsidRDefault="00831003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718" w:type="dxa"/>
          </w:tcPr>
          <w:p w:rsidR="00831003" w:rsidRPr="006E067A" w:rsidRDefault="00831003" w:rsidP="0083100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</w:t>
            </w:r>
            <w:r>
              <w:rPr>
                <w:rFonts w:eastAsiaTheme="minorHAnsi"/>
                <w:lang w:eastAsia="en-US"/>
              </w:rPr>
              <w:t>роведение</w:t>
            </w:r>
            <w:r w:rsidRPr="006E067A">
              <w:rPr>
                <w:rFonts w:eastAsiaTheme="minorHAnsi"/>
                <w:lang w:eastAsia="en-US"/>
              </w:rPr>
              <w:t xml:space="preserve"> семинаров по вопросам соблюдения </w:t>
            </w:r>
            <w:proofErr w:type="spellStart"/>
            <w:r w:rsidRPr="006E067A">
              <w:rPr>
                <w:rFonts w:eastAsiaTheme="minorHAnsi"/>
                <w:lang w:eastAsia="en-US"/>
              </w:rPr>
              <w:t>антикоррупционного</w:t>
            </w:r>
            <w:proofErr w:type="spellEnd"/>
            <w:r w:rsidRPr="006E067A">
              <w:rPr>
                <w:rFonts w:eastAsiaTheme="minorHAnsi"/>
                <w:lang w:eastAsia="en-US"/>
              </w:rPr>
              <w:t xml:space="preserve"> законодательства с </w:t>
            </w:r>
            <w:r>
              <w:rPr>
                <w:rFonts w:eastAsiaTheme="minorHAnsi"/>
                <w:lang w:eastAsia="en-US"/>
              </w:rPr>
              <w:t>работниками МБДОУ № 30</w:t>
            </w:r>
            <w:r w:rsidRPr="006E067A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831003" w:rsidRPr="006E067A" w:rsidRDefault="00831003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31003" w:rsidRDefault="00831003" w:rsidP="00831003">
            <w:pPr>
              <w:autoSpaceDE w:val="0"/>
              <w:autoSpaceDN w:val="0"/>
              <w:adjustRightInd w:val="0"/>
              <w:spacing w:line="235" w:lineRule="auto"/>
              <w:jc w:val="left"/>
            </w:pPr>
            <w:r>
              <w:t xml:space="preserve">Заведующий  </w:t>
            </w:r>
          </w:p>
          <w:p w:rsidR="00831003" w:rsidRDefault="00831003" w:rsidP="00831003">
            <w:r>
              <w:t>Комиссия по противодействию коррупции</w:t>
            </w:r>
          </w:p>
          <w:p w:rsidR="00831003" w:rsidRPr="00030143" w:rsidRDefault="00831003" w:rsidP="0073395F">
            <w:pPr>
              <w:spacing w:line="216" w:lineRule="auto"/>
            </w:pPr>
          </w:p>
        </w:tc>
      </w:tr>
      <w:tr w:rsidR="00831003" w:rsidRPr="006E067A" w:rsidTr="004F0B4C">
        <w:trPr>
          <w:jc w:val="center"/>
        </w:trPr>
        <w:tc>
          <w:tcPr>
            <w:tcW w:w="771" w:type="dxa"/>
          </w:tcPr>
          <w:p w:rsidR="00831003" w:rsidRPr="006E067A" w:rsidRDefault="00831003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718" w:type="dxa"/>
          </w:tcPr>
          <w:p w:rsidR="00831003" w:rsidRPr="006E067A" w:rsidRDefault="00831003" w:rsidP="0083100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Размещение информации о деятельности комиссий по соблюдению требований к служебному поведению </w:t>
            </w:r>
            <w:r>
              <w:rPr>
                <w:rFonts w:eastAsiaTheme="minorHAnsi"/>
                <w:lang w:eastAsia="en-US"/>
              </w:rPr>
              <w:t xml:space="preserve">сотрудников МБДОУ № 30 </w:t>
            </w:r>
            <w:r w:rsidRPr="006E067A">
              <w:rPr>
                <w:rFonts w:eastAsiaTheme="minorHAnsi"/>
                <w:lang w:eastAsia="en-US"/>
              </w:rPr>
              <w:t xml:space="preserve">и урегулированию конфликта интересов на официальном сайте </w:t>
            </w:r>
            <w:r>
              <w:rPr>
                <w:rFonts w:eastAsiaTheme="minorHAnsi"/>
                <w:lang w:eastAsia="en-US"/>
              </w:rPr>
              <w:t>МБДОУ  №30</w:t>
            </w:r>
          </w:p>
        </w:tc>
        <w:tc>
          <w:tcPr>
            <w:tcW w:w="2835" w:type="dxa"/>
          </w:tcPr>
          <w:p w:rsidR="00831003" w:rsidRPr="006E067A" w:rsidRDefault="00831003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ежеквартально, </w:t>
            </w:r>
          </w:p>
          <w:p w:rsidR="00831003" w:rsidRPr="006E067A" w:rsidRDefault="00831003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не позднее 15 числа месяца, следующего за </w:t>
            </w:r>
            <w:proofErr w:type="gramStart"/>
            <w:r w:rsidRPr="006E067A">
              <w:rPr>
                <w:rFonts w:eastAsiaTheme="minorHAnsi"/>
                <w:lang w:eastAsia="en-US"/>
              </w:rPr>
              <w:t>отчетным</w:t>
            </w:r>
            <w:proofErr w:type="gramEnd"/>
          </w:p>
        </w:tc>
        <w:tc>
          <w:tcPr>
            <w:tcW w:w="4536" w:type="dxa"/>
          </w:tcPr>
          <w:p w:rsidR="00831003" w:rsidRDefault="00831003" w:rsidP="00831003">
            <w:r>
              <w:t>Комиссия по противодействию коррупции</w:t>
            </w:r>
          </w:p>
          <w:p w:rsidR="00831003" w:rsidRPr="00030143" w:rsidRDefault="00831003" w:rsidP="0073395F">
            <w:pPr>
              <w:spacing w:line="216" w:lineRule="auto"/>
            </w:pPr>
          </w:p>
        </w:tc>
      </w:tr>
      <w:tr w:rsidR="00831003" w:rsidRPr="006E067A" w:rsidTr="004F0B4C">
        <w:trPr>
          <w:jc w:val="center"/>
        </w:trPr>
        <w:tc>
          <w:tcPr>
            <w:tcW w:w="771" w:type="dxa"/>
          </w:tcPr>
          <w:p w:rsidR="00831003" w:rsidRPr="006E067A" w:rsidRDefault="00831003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718" w:type="dxa"/>
          </w:tcPr>
          <w:p w:rsidR="00831003" w:rsidRPr="006E067A" w:rsidRDefault="00831003" w:rsidP="0092484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Проведение антикоррупционной экспертизы локальных </w:t>
            </w:r>
            <w:r w:rsidRPr="006E067A">
              <w:rPr>
                <w:rFonts w:eastAsiaTheme="minorHAnsi"/>
                <w:lang w:eastAsia="en-US"/>
              </w:rPr>
              <w:lastRenderedPageBreak/>
              <w:t xml:space="preserve">нормативных правовых актов и их проектов в </w:t>
            </w:r>
            <w:r w:rsidR="00924848">
              <w:rPr>
                <w:rFonts w:eastAsiaTheme="minorHAnsi"/>
                <w:lang w:eastAsia="en-US"/>
              </w:rPr>
              <w:t>МБДОУ №30</w:t>
            </w:r>
          </w:p>
        </w:tc>
        <w:tc>
          <w:tcPr>
            <w:tcW w:w="2835" w:type="dxa"/>
          </w:tcPr>
          <w:p w:rsidR="00831003" w:rsidRPr="006E067A" w:rsidRDefault="00831003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</w:tc>
        <w:tc>
          <w:tcPr>
            <w:tcW w:w="4536" w:type="dxa"/>
          </w:tcPr>
          <w:p w:rsidR="00831003" w:rsidRDefault="00831003" w:rsidP="00831003">
            <w:pPr>
              <w:autoSpaceDE w:val="0"/>
              <w:autoSpaceDN w:val="0"/>
              <w:adjustRightInd w:val="0"/>
              <w:spacing w:line="235" w:lineRule="auto"/>
              <w:jc w:val="left"/>
            </w:pPr>
            <w:r>
              <w:t xml:space="preserve">Заведующий  </w:t>
            </w:r>
          </w:p>
          <w:p w:rsidR="00831003" w:rsidRPr="00030143" w:rsidRDefault="00831003" w:rsidP="00831003">
            <w:pPr>
              <w:rPr>
                <w:b/>
              </w:rPr>
            </w:pPr>
          </w:p>
        </w:tc>
      </w:tr>
      <w:tr w:rsidR="00831003" w:rsidRPr="006E067A" w:rsidTr="004F0B4C">
        <w:trPr>
          <w:jc w:val="center"/>
        </w:trPr>
        <w:tc>
          <w:tcPr>
            <w:tcW w:w="771" w:type="dxa"/>
          </w:tcPr>
          <w:p w:rsidR="00831003" w:rsidRPr="006E067A" w:rsidRDefault="00831003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718" w:type="dxa"/>
          </w:tcPr>
          <w:p w:rsidR="00831003" w:rsidRPr="006E067A" w:rsidRDefault="00831003" w:rsidP="0083100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Приведение в соответствие с действующим законодательством ранее изданных правовых актов по вопросам, относящимся к компетенции</w:t>
            </w:r>
            <w:r>
              <w:rPr>
                <w:rFonts w:eastAsiaTheme="minorHAnsi"/>
                <w:lang w:eastAsia="en-US"/>
              </w:rPr>
              <w:t xml:space="preserve"> МБДОУ № 30</w:t>
            </w:r>
          </w:p>
        </w:tc>
        <w:tc>
          <w:tcPr>
            <w:tcW w:w="2835" w:type="dxa"/>
          </w:tcPr>
          <w:p w:rsidR="00831003" w:rsidRPr="006E067A" w:rsidRDefault="00831003" w:rsidP="00E66F02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31003" w:rsidRDefault="00831003" w:rsidP="00831003">
            <w:pPr>
              <w:autoSpaceDE w:val="0"/>
              <w:autoSpaceDN w:val="0"/>
              <w:adjustRightInd w:val="0"/>
              <w:spacing w:line="235" w:lineRule="auto"/>
              <w:jc w:val="left"/>
            </w:pPr>
            <w:r>
              <w:t xml:space="preserve">Заведующий  </w:t>
            </w:r>
          </w:p>
          <w:p w:rsidR="00831003" w:rsidRPr="00030143" w:rsidRDefault="00831003" w:rsidP="00831003">
            <w:pPr>
              <w:rPr>
                <w:b/>
              </w:rPr>
            </w:pPr>
          </w:p>
        </w:tc>
      </w:tr>
      <w:tr w:rsidR="00831003" w:rsidRPr="006E067A" w:rsidTr="004F0B4C">
        <w:trPr>
          <w:jc w:val="center"/>
        </w:trPr>
        <w:tc>
          <w:tcPr>
            <w:tcW w:w="771" w:type="dxa"/>
          </w:tcPr>
          <w:p w:rsidR="00831003" w:rsidRPr="006E067A" w:rsidRDefault="00831003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718" w:type="dxa"/>
          </w:tcPr>
          <w:p w:rsidR="00831003" w:rsidRPr="006E067A" w:rsidRDefault="00831003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своевременности, полноты и качества принимаемых мер по протестам и требованиям прокурора об изменении нормативных правовых актов в связи с выявленными </w:t>
            </w:r>
            <w:proofErr w:type="spellStart"/>
            <w:r w:rsidRPr="006E067A">
              <w:rPr>
                <w:rFonts w:eastAsiaTheme="minorHAnsi"/>
                <w:lang w:eastAsia="en-US"/>
              </w:rPr>
              <w:t>коррупциогенными</w:t>
            </w:r>
            <w:proofErr w:type="spellEnd"/>
            <w:r w:rsidRPr="006E067A">
              <w:rPr>
                <w:rFonts w:eastAsiaTheme="minorHAnsi"/>
                <w:lang w:eastAsia="en-US"/>
              </w:rPr>
              <w:t xml:space="preserve"> факторами</w:t>
            </w:r>
          </w:p>
        </w:tc>
        <w:tc>
          <w:tcPr>
            <w:tcW w:w="2835" w:type="dxa"/>
          </w:tcPr>
          <w:p w:rsidR="00831003" w:rsidRPr="006E067A" w:rsidRDefault="00831003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в сроки, предусмотренные Федеральным </w:t>
            </w:r>
            <w:hyperlink r:id="rId6" w:history="1">
              <w:r w:rsidRPr="006E067A">
                <w:rPr>
                  <w:rFonts w:eastAsiaTheme="minorHAnsi"/>
                  <w:lang w:eastAsia="en-US"/>
                </w:rPr>
                <w:t>законом</w:t>
              </w:r>
            </w:hyperlink>
            <w:r w:rsidRPr="006E067A">
              <w:rPr>
                <w:rFonts w:eastAsiaTheme="minorHAnsi"/>
                <w:lang w:eastAsia="en-US"/>
              </w:rPr>
              <w:t xml:space="preserve"> от 17.01.1992 № 2202-1 «О прокуратуре Российской Федерации»</w:t>
            </w:r>
          </w:p>
        </w:tc>
        <w:tc>
          <w:tcPr>
            <w:tcW w:w="4536" w:type="dxa"/>
          </w:tcPr>
          <w:p w:rsidR="00093983" w:rsidRDefault="00093983" w:rsidP="00093983">
            <w:pPr>
              <w:autoSpaceDE w:val="0"/>
              <w:autoSpaceDN w:val="0"/>
              <w:adjustRightInd w:val="0"/>
              <w:spacing w:line="235" w:lineRule="auto"/>
              <w:jc w:val="left"/>
            </w:pPr>
            <w:r>
              <w:t xml:space="preserve">Заведующий  </w:t>
            </w:r>
          </w:p>
          <w:p w:rsidR="00831003" w:rsidRPr="00030143" w:rsidRDefault="00831003" w:rsidP="00264F60">
            <w:pPr>
              <w:spacing w:line="216" w:lineRule="auto"/>
              <w:jc w:val="left"/>
            </w:pPr>
          </w:p>
        </w:tc>
      </w:tr>
      <w:tr w:rsidR="00093983" w:rsidRPr="006E067A" w:rsidTr="004F0B4C">
        <w:trPr>
          <w:jc w:val="center"/>
        </w:trPr>
        <w:tc>
          <w:tcPr>
            <w:tcW w:w="771" w:type="dxa"/>
          </w:tcPr>
          <w:p w:rsidR="00093983" w:rsidRPr="006E067A" w:rsidRDefault="00093983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718" w:type="dxa"/>
          </w:tcPr>
          <w:p w:rsidR="00093983" w:rsidRPr="006E067A" w:rsidRDefault="00093983" w:rsidP="000939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утверждения и поддержание в актуальном состоянии административных регламентов предоставления муниципальных услуг в </w:t>
            </w:r>
            <w:r>
              <w:rPr>
                <w:rFonts w:eastAsiaTheme="minorHAnsi"/>
                <w:lang w:eastAsia="en-US"/>
              </w:rPr>
              <w:t>МБДОУ № 30</w:t>
            </w:r>
          </w:p>
        </w:tc>
        <w:tc>
          <w:tcPr>
            <w:tcW w:w="2835" w:type="dxa"/>
          </w:tcPr>
          <w:p w:rsidR="00093983" w:rsidRPr="006E067A" w:rsidRDefault="00093983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093983" w:rsidRPr="00030143" w:rsidRDefault="00093983" w:rsidP="00264F60">
            <w:pPr>
              <w:spacing w:line="216" w:lineRule="auto"/>
              <w:jc w:val="left"/>
            </w:pPr>
            <w:r>
              <w:t>Заведующий</w:t>
            </w:r>
          </w:p>
        </w:tc>
      </w:tr>
      <w:tr w:rsidR="00093983" w:rsidRPr="006E067A" w:rsidTr="004F0B4C">
        <w:trPr>
          <w:jc w:val="center"/>
        </w:trPr>
        <w:tc>
          <w:tcPr>
            <w:tcW w:w="771" w:type="dxa"/>
          </w:tcPr>
          <w:p w:rsidR="00093983" w:rsidRPr="006E067A" w:rsidRDefault="00093983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6718" w:type="dxa"/>
          </w:tcPr>
          <w:p w:rsidR="00093983" w:rsidRPr="006E067A" w:rsidRDefault="00093983" w:rsidP="00FF35F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Информирование заказчиков о состоянии осуществления закупок товаров, работ, услуг для муниципальных нужд (нужд заказчиков), выявленных контрольными и надзорными органами нарушениях, об изменениях в законодательстве Российской Федерации и иных нормативных правовых актах о контрактной системе в сфере закупок путем направления писем, проведения семинаров, совещаний, конференций и т.д.</w:t>
            </w:r>
          </w:p>
        </w:tc>
        <w:tc>
          <w:tcPr>
            <w:tcW w:w="2835" w:type="dxa"/>
          </w:tcPr>
          <w:p w:rsidR="00093983" w:rsidRPr="006E067A" w:rsidRDefault="00093983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093983" w:rsidRDefault="00093983" w:rsidP="00FF35F1">
            <w:pPr>
              <w:spacing w:line="216" w:lineRule="auto"/>
              <w:jc w:val="left"/>
            </w:pPr>
            <w:r>
              <w:t>Заведующий</w:t>
            </w:r>
          </w:p>
          <w:p w:rsidR="00093983" w:rsidRDefault="00093983" w:rsidP="00FF35F1">
            <w:pPr>
              <w:spacing w:line="216" w:lineRule="auto"/>
              <w:jc w:val="left"/>
            </w:pPr>
            <w:r>
              <w:t>Заместитель заведующего по АХР</w:t>
            </w:r>
          </w:p>
          <w:p w:rsidR="00093983" w:rsidRPr="000316EB" w:rsidRDefault="00093983" w:rsidP="00FF35F1">
            <w:pPr>
              <w:spacing w:line="216" w:lineRule="auto"/>
              <w:jc w:val="left"/>
            </w:pPr>
            <w:r>
              <w:t>Специалист по закупкам</w:t>
            </w:r>
          </w:p>
        </w:tc>
      </w:tr>
      <w:tr w:rsidR="00093983" w:rsidRPr="006E067A" w:rsidTr="004F0B4C">
        <w:trPr>
          <w:jc w:val="center"/>
        </w:trPr>
        <w:tc>
          <w:tcPr>
            <w:tcW w:w="771" w:type="dxa"/>
          </w:tcPr>
          <w:p w:rsidR="00093983" w:rsidRPr="006E067A" w:rsidRDefault="00093983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6718" w:type="dxa"/>
          </w:tcPr>
          <w:p w:rsidR="00093983" w:rsidRPr="006E067A" w:rsidRDefault="00093983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Использование </w:t>
            </w:r>
            <w:proofErr w:type="gramStart"/>
            <w:r w:rsidRPr="006E067A">
              <w:rPr>
                <w:rFonts w:eastAsiaTheme="minorHAnsi"/>
                <w:lang w:eastAsia="en-US"/>
              </w:rPr>
              <w:t>в работе при подготовке к размещению извещения об осуществлении закупки для муниципальных нужд</w:t>
            </w:r>
            <w:proofErr w:type="gramEnd"/>
            <w:r w:rsidRPr="006E067A">
              <w:rPr>
                <w:rFonts w:eastAsiaTheme="minorHAnsi"/>
                <w:lang w:eastAsia="en-US"/>
              </w:rPr>
              <w:t xml:space="preserve"> (нужд заказчиков) примерных форм электронных документов, входящих в состав такого извещения, разработанных департаментом муниципального заказа администрации города</w:t>
            </w:r>
          </w:p>
        </w:tc>
        <w:tc>
          <w:tcPr>
            <w:tcW w:w="2835" w:type="dxa"/>
          </w:tcPr>
          <w:p w:rsidR="00093983" w:rsidRPr="006E067A" w:rsidRDefault="00093983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093983" w:rsidRDefault="00093983" w:rsidP="00093983">
            <w:pPr>
              <w:spacing w:line="216" w:lineRule="auto"/>
              <w:jc w:val="left"/>
            </w:pPr>
            <w:r>
              <w:t>Заведующий</w:t>
            </w:r>
          </w:p>
          <w:p w:rsidR="00093983" w:rsidRDefault="00093983" w:rsidP="00093983">
            <w:pPr>
              <w:spacing w:line="216" w:lineRule="auto"/>
              <w:jc w:val="left"/>
            </w:pPr>
            <w:r>
              <w:t>Заместитель заведующего по АХР</w:t>
            </w:r>
          </w:p>
          <w:p w:rsidR="00093983" w:rsidRPr="000316EB" w:rsidRDefault="00093983" w:rsidP="00093983">
            <w:pPr>
              <w:autoSpaceDE w:val="0"/>
              <w:autoSpaceDN w:val="0"/>
              <w:adjustRightInd w:val="0"/>
              <w:spacing w:line="216" w:lineRule="auto"/>
              <w:jc w:val="left"/>
            </w:pPr>
            <w:r>
              <w:t>Специалист по закупкам</w:t>
            </w:r>
          </w:p>
        </w:tc>
      </w:tr>
      <w:tr w:rsidR="00093983" w:rsidRPr="006E067A" w:rsidTr="004F0B4C">
        <w:trPr>
          <w:jc w:val="center"/>
        </w:trPr>
        <w:tc>
          <w:tcPr>
            <w:tcW w:w="771" w:type="dxa"/>
          </w:tcPr>
          <w:p w:rsidR="00093983" w:rsidRPr="006E067A" w:rsidRDefault="00093983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6718" w:type="dxa"/>
          </w:tcPr>
          <w:p w:rsidR="00093983" w:rsidRPr="006E067A" w:rsidRDefault="00093983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Включение в проект контрактов антикоррупционной оговорки, примерная формулировка которой разработана департаментом муниципального заказа администрации города</w:t>
            </w:r>
          </w:p>
        </w:tc>
        <w:tc>
          <w:tcPr>
            <w:tcW w:w="2835" w:type="dxa"/>
          </w:tcPr>
          <w:p w:rsidR="00093983" w:rsidRPr="006E067A" w:rsidRDefault="00093983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093983" w:rsidRDefault="00093983" w:rsidP="00093983">
            <w:pPr>
              <w:spacing w:line="216" w:lineRule="auto"/>
              <w:jc w:val="left"/>
            </w:pPr>
            <w:r>
              <w:t>Заведующий</w:t>
            </w:r>
          </w:p>
          <w:p w:rsidR="00093983" w:rsidRDefault="00093983" w:rsidP="00093983">
            <w:pPr>
              <w:spacing w:line="216" w:lineRule="auto"/>
              <w:jc w:val="left"/>
            </w:pPr>
            <w:r>
              <w:t>Заместитель заведующего по АХР</w:t>
            </w:r>
          </w:p>
          <w:p w:rsidR="00093983" w:rsidRPr="006E067A" w:rsidRDefault="00093983" w:rsidP="000939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>
              <w:t>Специалист по закупкам</w:t>
            </w:r>
          </w:p>
        </w:tc>
      </w:tr>
      <w:tr w:rsidR="00093983" w:rsidRPr="006E067A" w:rsidTr="004F0B4C">
        <w:trPr>
          <w:jc w:val="center"/>
        </w:trPr>
        <w:tc>
          <w:tcPr>
            <w:tcW w:w="771" w:type="dxa"/>
          </w:tcPr>
          <w:p w:rsidR="00093983" w:rsidRPr="006E067A" w:rsidRDefault="00093983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230" w:lineRule="auto"/>
            </w:pPr>
          </w:p>
        </w:tc>
        <w:tc>
          <w:tcPr>
            <w:tcW w:w="6718" w:type="dxa"/>
          </w:tcPr>
          <w:p w:rsidR="00093983" w:rsidRPr="006E067A" w:rsidRDefault="00093983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Проведение мероприятий, посвященных Международному дню борьбы с коррупцией (9 декабря)</w:t>
            </w:r>
          </w:p>
        </w:tc>
        <w:tc>
          <w:tcPr>
            <w:tcW w:w="2835" w:type="dxa"/>
          </w:tcPr>
          <w:p w:rsidR="00093983" w:rsidRPr="006E067A" w:rsidRDefault="00093983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ноябрь – декабрь</w:t>
            </w:r>
          </w:p>
          <w:p w:rsidR="00093983" w:rsidRPr="006E067A" w:rsidRDefault="00093983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2024 года</w:t>
            </w:r>
          </w:p>
        </w:tc>
        <w:tc>
          <w:tcPr>
            <w:tcW w:w="4536" w:type="dxa"/>
          </w:tcPr>
          <w:p w:rsidR="00093983" w:rsidRDefault="00093983" w:rsidP="00093983">
            <w:pPr>
              <w:spacing w:line="216" w:lineRule="auto"/>
              <w:jc w:val="left"/>
            </w:pPr>
            <w:r>
              <w:t>Заведующий</w:t>
            </w:r>
          </w:p>
          <w:p w:rsidR="00093983" w:rsidRPr="006E067A" w:rsidRDefault="00093983" w:rsidP="00093983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093983" w:rsidRPr="006E067A" w:rsidTr="004F0B4C">
        <w:trPr>
          <w:jc w:val="center"/>
        </w:trPr>
        <w:tc>
          <w:tcPr>
            <w:tcW w:w="771" w:type="dxa"/>
          </w:tcPr>
          <w:p w:rsidR="00093983" w:rsidRPr="006E067A" w:rsidRDefault="00093983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718" w:type="dxa"/>
          </w:tcPr>
          <w:p w:rsidR="00093983" w:rsidRPr="006E067A" w:rsidRDefault="00093983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Проведение анализа результатов рассмотрения обращений правоохранительных, контрольных и надзорных органов по вопросам нарушения законодательства в области противодействия коррупции</w:t>
            </w:r>
          </w:p>
        </w:tc>
        <w:tc>
          <w:tcPr>
            <w:tcW w:w="2835" w:type="dxa"/>
          </w:tcPr>
          <w:p w:rsidR="00093983" w:rsidRPr="006E067A" w:rsidRDefault="00093983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ежеквартально</w:t>
            </w:r>
          </w:p>
        </w:tc>
        <w:tc>
          <w:tcPr>
            <w:tcW w:w="4536" w:type="dxa"/>
          </w:tcPr>
          <w:p w:rsidR="00D44044" w:rsidRDefault="00D44044" w:rsidP="00D44044">
            <w:pPr>
              <w:spacing w:line="216" w:lineRule="auto"/>
              <w:jc w:val="left"/>
            </w:pPr>
            <w:r>
              <w:t>Заведующий</w:t>
            </w:r>
          </w:p>
          <w:p w:rsidR="00093983" w:rsidRPr="006E067A" w:rsidRDefault="00093983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093983" w:rsidRPr="006E067A" w:rsidTr="004F0B4C">
        <w:trPr>
          <w:jc w:val="center"/>
        </w:trPr>
        <w:tc>
          <w:tcPr>
            <w:tcW w:w="771" w:type="dxa"/>
          </w:tcPr>
          <w:p w:rsidR="00093983" w:rsidRPr="006E067A" w:rsidRDefault="00093983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718" w:type="dxa"/>
          </w:tcPr>
          <w:p w:rsidR="00093983" w:rsidRPr="006E067A" w:rsidRDefault="00093983" w:rsidP="00D4404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Анализ публикаций и сообщений в средствах массовой информации, в социальных сетях информационно-телекоммуникационной сети Интернет о проявлениях </w:t>
            </w:r>
            <w:r w:rsidRPr="006E067A">
              <w:rPr>
                <w:rFonts w:eastAsiaTheme="minorHAnsi"/>
                <w:lang w:eastAsia="en-US"/>
              </w:rPr>
              <w:lastRenderedPageBreak/>
              <w:t>коррупции и принятие по ним мер по своевременному устранению выявленных нарушений</w:t>
            </w:r>
          </w:p>
        </w:tc>
        <w:tc>
          <w:tcPr>
            <w:tcW w:w="2835" w:type="dxa"/>
          </w:tcPr>
          <w:p w:rsidR="00093983" w:rsidRPr="006E067A" w:rsidRDefault="00093983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lastRenderedPageBreak/>
              <w:t>в течение года</w:t>
            </w:r>
          </w:p>
        </w:tc>
        <w:tc>
          <w:tcPr>
            <w:tcW w:w="4536" w:type="dxa"/>
          </w:tcPr>
          <w:p w:rsidR="00D44044" w:rsidRDefault="00D44044" w:rsidP="00D44044">
            <w:pPr>
              <w:autoSpaceDE w:val="0"/>
              <w:autoSpaceDN w:val="0"/>
              <w:adjustRightInd w:val="0"/>
              <w:spacing w:line="235" w:lineRule="auto"/>
              <w:jc w:val="left"/>
            </w:pPr>
            <w:r>
              <w:t xml:space="preserve">Заведующий  </w:t>
            </w:r>
          </w:p>
          <w:p w:rsidR="00D44044" w:rsidRDefault="00D44044" w:rsidP="00D44044">
            <w:r>
              <w:t>Комиссия по противодействию коррупции</w:t>
            </w:r>
          </w:p>
          <w:p w:rsidR="00093983" w:rsidRPr="00030143" w:rsidRDefault="00093983" w:rsidP="00AB2F8C">
            <w:pPr>
              <w:spacing w:line="216" w:lineRule="auto"/>
              <w:jc w:val="left"/>
            </w:pPr>
          </w:p>
        </w:tc>
      </w:tr>
      <w:tr w:rsidR="00093983" w:rsidRPr="006E067A" w:rsidTr="004F0B4C">
        <w:trPr>
          <w:jc w:val="center"/>
        </w:trPr>
        <w:tc>
          <w:tcPr>
            <w:tcW w:w="771" w:type="dxa"/>
          </w:tcPr>
          <w:p w:rsidR="00093983" w:rsidRPr="006E067A" w:rsidRDefault="00093983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718" w:type="dxa"/>
          </w:tcPr>
          <w:p w:rsidR="00093983" w:rsidRPr="006E067A" w:rsidRDefault="00093983" w:rsidP="00D44044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 xml:space="preserve">Обеспечение функционирования в администрации города «телефона доверия», </w:t>
            </w:r>
            <w:r w:rsidR="00D44044">
              <w:rPr>
                <w:rFonts w:eastAsiaTheme="minorHAnsi"/>
                <w:lang w:eastAsia="en-US"/>
              </w:rPr>
              <w:t>размещение на официальном сайте</w:t>
            </w:r>
            <w:r w:rsidRPr="006E067A">
              <w:rPr>
                <w:rFonts w:eastAsiaTheme="minorHAnsi"/>
                <w:lang w:eastAsia="en-US"/>
              </w:rPr>
              <w:t xml:space="preserve">, в местах приема граждан </w:t>
            </w:r>
          </w:p>
        </w:tc>
        <w:tc>
          <w:tcPr>
            <w:tcW w:w="2835" w:type="dxa"/>
          </w:tcPr>
          <w:p w:rsidR="00093983" w:rsidRPr="006E067A" w:rsidRDefault="00093983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D44044" w:rsidRDefault="00D44044" w:rsidP="00D44044">
            <w:pPr>
              <w:autoSpaceDE w:val="0"/>
              <w:autoSpaceDN w:val="0"/>
              <w:adjustRightInd w:val="0"/>
              <w:spacing w:line="235" w:lineRule="auto"/>
              <w:jc w:val="left"/>
            </w:pPr>
            <w:r>
              <w:t xml:space="preserve">Заведующий  </w:t>
            </w:r>
          </w:p>
          <w:p w:rsidR="00D44044" w:rsidRDefault="00D44044" w:rsidP="00D44044">
            <w:r>
              <w:t>Комиссия по противодействию коррупции</w:t>
            </w:r>
          </w:p>
          <w:p w:rsidR="00093983" w:rsidRPr="006E067A" w:rsidRDefault="00093983" w:rsidP="0059319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093983" w:rsidRPr="006E067A" w:rsidTr="004F0B4C">
        <w:trPr>
          <w:jc w:val="center"/>
        </w:trPr>
        <w:tc>
          <w:tcPr>
            <w:tcW w:w="771" w:type="dxa"/>
          </w:tcPr>
          <w:p w:rsidR="00093983" w:rsidRPr="006E067A" w:rsidRDefault="00093983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718" w:type="dxa"/>
          </w:tcPr>
          <w:p w:rsidR="00093983" w:rsidRPr="00924848" w:rsidRDefault="00D44044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924848">
              <w:rPr>
                <w:rFonts w:eastAsiaTheme="minorHAnsi"/>
                <w:lang w:eastAsia="en-US"/>
              </w:rPr>
              <w:t>Р</w:t>
            </w:r>
            <w:r w:rsidR="00093983" w:rsidRPr="00924848">
              <w:rPr>
                <w:rFonts w:eastAsiaTheme="minorHAnsi"/>
                <w:lang w:eastAsia="en-US"/>
              </w:rPr>
              <w:t>ассмотрение с депутатами городского Совета депутатов поступивших от них обращений по фактам коррупционных проявлений</w:t>
            </w:r>
          </w:p>
        </w:tc>
        <w:tc>
          <w:tcPr>
            <w:tcW w:w="2835" w:type="dxa"/>
          </w:tcPr>
          <w:p w:rsidR="00093983" w:rsidRPr="00924848" w:rsidRDefault="00093983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924848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D44044" w:rsidRPr="00924848" w:rsidRDefault="00D44044" w:rsidP="00D44044">
            <w:pPr>
              <w:autoSpaceDE w:val="0"/>
              <w:autoSpaceDN w:val="0"/>
              <w:adjustRightInd w:val="0"/>
              <w:spacing w:line="235" w:lineRule="auto"/>
              <w:jc w:val="left"/>
            </w:pPr>
            <w:r w:rsidRPr="00924848">
              <w:t xml:space="preserve">Заведующий  </w:t>
            </w:r>
          </w:p>
          <w:p w:rsidR="00D44044" w:rsidRDefault="00D44044" w:rsidP="00D44044">
            <w:r w:rsidRPr="00924848">
              <w:t>Комиссия по противодействию коррупции</w:t>
            </w:r>
          </w:p>
          <w:p w:rsidR="00093983" w:rsidRPr="006E067A" w:rsidRDefault="00093983" w:rsidP="006E067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093983" w:rsidRPr="006E067A" w:rsidTr="004F0B4C">
        <w:trPr>
          <w:jc w:val="center"/>
        </w:trPr>
        <w:tc>
          <w:tcPr>
            <w:tcW w:w="771" w:type="dxa"/>
          </w:tcPr>
          <w:p w:rsidR="00093983" w:rsidRPr="006E067A" w:rsidRDefault="00093983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718" w:type="dxa"/>
          </w:tcPr>
          <w:p w:rsidR="00093983" w:rsidRPr="006E067A" w:rsidRDefault="00093983" w:rsidP="001F01E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Обеспечение соблюдения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2835" w:type="dxa"/>
          </w:tcPr>
          <w:p w:rsidR="00093983" w:rsidRPr="006E067A" w:rsidRDefault="00093983" w:rsidP="006E067A">
            <w:pPr>
              <w:autoSpaceDE w:val="0"/>
              <w:autoSpaceDN w:val="0"/>
              <w:adjustRightInd w:val="0"/>
              <w:jc w:val="left"/>
              <w:outlineLvl w:val="0"/>
              <w:rPr>
                <w:rFonts w:eastAsiaTheme="minorHAnsi"/>
                <w:lang w:eastAsia="en-US"/>
              </w:rPr>
            </w:pPr>
            <w:r w:rsidRPr="006E067A">
              <w:rPr>
                <w:rFonts w:eastAsiaTheme="minorHAnsi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D44044" w:rsidRDefault="00D44044" w:rsidP="00D44044">
            <w:pPr>
              <w:autoSpaceDE w:val="0"/>
              <w:autoSpaceDN w:val="0"/>
              <w:adjustRightInd w:val="0"/>
              <w:spacing w:line="235" w:lineRule="auto"/>
              <w:jc w:val="left"/>
            </w:pPr>
            <w:r>
              <w:t xml:space="preserve">Заведующий  </w:t>
            </w:r>
          </w:p>
          <w:p w:rsidR="00D44044" w:rsidRDefault="00D44044" w:rsidP="00D44044">
            <w:r>
              <w:t>Комиссия по противодействию коррупции</w:t>
            </w:r>
          </w:p>
          <w:p w:rsidR="00093983" w:rsidRPr="006E067A" w:rsidRDefault="00093983" w:rsidP="0059319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lang w:eastAsia="en-US"/>
              </w:rPr>
            </w:pPr>
          </w:p>
        </w:tc>
      </w:tr>
      <w:tr w:rsidR="00093983" w:rsidRPr="006E067A" w:rsidTr="004F0B4C">
        <w:trPr>
          <w:jc w:val="center"/>
        </w:trPr>
        <w:tc>
          <w:tcPr>
            <w:tcW w:w="771" w:type="dxa"/>
          </w:tcPr>
          <w:p w:rsidR="00093983" w:rsidRPr="006E067A" w:rsidRDefault="00093983" w:rsidP="00E66F02">
            <w:pPr>
              <w:pStyle w:val="a6"/>
              <w:numPr>
                <w:ilvl w:val="0"/>
                <w:numId w:val="9"/>
              </w:numPr>
              <w:autoSpaceDE w:val="0"/>
              <w:autoSpaceDN w:val="0"/>
              <w:adjustRightInd w:val="0"/>
            </w:pPr>
          </w:p>
        </w:tc>
        <w:tc>
          <w:tcPr>
            <w:tcW w:w="6718" w:type="dxa"/>
          </w:tcPr>
          <w:p w:rsidR="00093983" w:rsidRPr="00030143" w:rsidRDefault="00093983" w:rsidP="00D44044">
            <w:pPr>
              <w:autoSpaceDE w:val="0"/>
              <w:autoSpaceDN w:val="0"/>
              <w:adjustRightInd w:val="0"/>
              <w:spacing w:line="216" w:lineRule="auto"/>
              <w:jc w:val="left"/>
            </w:pPr>
            <w:r w:rsidRPr="00030143">
              <w:rPr>
                <w:rFonts w:eastAsiaTheme="minorHAnsi"/>
                <w:lang w:eastAsia="en-US"/>
              </w:rPr>
              <w:t xml:space="preserve">Проведение плановых (внеплановых) проверок в рамках </w:t>
            </w:r>
            <w:r w:rsidR="00D44044">
              <w:rPr>
                <w:rFonts w:eastAsiaTheme="minorHAnsi"/>
                <w:lang w:eastAsia="en-US"/>
              </w:rPr>
              <w:t>тематического</w:t>
            </w:r>
            <w:r w:rsidRPr="00030143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030143">
              <w:rPr>
                <w:rFonts w:eastAsiaTheme="minorHAnsi"/>
                <w:lang w:eastAsia="en-US"/>
              </w:rPr>
              <w:t>контроля за</w:t>
            </w:r>
            <w:proofErr w:type="gramEnd"/>
            <w:r w:rsidRPr="00030143">
              <w:rPr>
                <w:rFonts w:eastAsiaTheme="minorHAnsi"/>
                <w:lang w:eastAsia="en-US"/>
              </w:rPr>
              <w:t xml:space="preserve"> соблюдением трудового законодательства и иных нормативных правовых актов, содержащих нормы трудового права, с включением в предмет проверок соблюдение и выполнение требований антикоррупционного законодательства при регулировании трудовых правоотношений в </w:t>
            </w:r>
            <w:r w:rsidR="00D44044">
              <w:rPr>
                <w:rFonts w:eastAsiaTheme="minorHAnsi"/>
                <w:lang w:eastAsia="en-US"/>
              </w:rPr>
              <w:t>МБДОУ №30</w:t>
            </w:r>
            <w:r w:rsidRPr="00030143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:rsidR="00093983" w:rsidRPr="00030143" w:rsidRDefault="00093983" w:rsidP="00593191">
            <w:pPr>
              <w:spacing w:line="216" w:lineRule="auto"/>
              <w:jc w:val="left"/>
            </w:pPr>
            <w:r w:rsidRPr="00030143">
              <w:t>в течение года,</w:t>
            </w:r>
          </w:p>
          <w:p w:rsidR="00093983" w:rsidRPr="00030143" w:rsidRDefault="00093983" w:rsidP="00593191">
            <w:pPr>
              <w:autoSpaceDE w:val="0"/>
              <w:autoSpaceDN w:val="0"/>
              <w:adjustRightInd w:val="0"/>
              <w:spacing w:line="216" w:lineRule="auto"/>
              <w:jc w:val="left"/>
              <w:rPr>
                <w:rFonts w:eastAsiaTheme="minorHAnsi"/>
                <w:lang w:eastAsia="en-US"/>
              </w:rPr>
            </w:pPr>
            <w:r w:rsidRPr="00030143">
              <w:rPr>
                <w:rFonts w:eastAsiaTheme="minorHAnsi"/>
                <w:lang w:eastAsia="en-US"/>
              </w:rPr>
              <w:t>в соответствии с решением о проведении проверки</w:t>
            </w:r>
          </w:p>
          <w:p w:rsidR="00093983" w:rsidRPr="00030143" w:rsidRDefault="00093983" w:rsidP="00593191">
            <w:pPr>
              <w:spacing w:line="216" w:lineRule="auto"/>
              <w:jc w:val="left"/>
            </w:pPr>
          </w:p>
        </w:tc>
        <w:tc>
          <w:tcPr>
            <w:tcW w:w="4536" w:type="dxa"/>
          </w:tcPr>
          <w:p w:rsidR="00D44044" w:rsidRDefault="00D44044" w:rsidP="00D44044">
            <w:pPr>
              <w:autoSpaceDE w:val="0"/>
              <w:autoSpaceDN w:val="0"/>
              <w:adjustRightInd w:val="0"/>
              <w:spacing w:line="235" w:lineRule="auto"/>
              <w:jc w:val="left"/>
            </w:pPr>
            <w:r>
              <w:t xml:space="preserve">Заведующий  </w:t>
            </w:r>
          </w:p>
          <w:p w:rsidR="00D44044" w:rsidRDefault="00D44044" w:rsidP="00D44044">
            <w:r>
              <w:t>Комиссия по противодействию коррупции</w:t>
            </w:r>
          </w:p>
          <w:p w:rsidR="00093983" w:rsidRPr="00030143" w:rsidRDefault="00093983" w:rsidP="00593191">
            <w:pPr>
              <w:spacing w:line="216" w:lineRule="auto"/>
              <w:jc w:val="left"/>
            </w:pPr>
          </w:p>
        </w:tc>
      </w:tr>
    </w:tbl>
    <w:p w:rsidR="006E067A" w:rsidRPr="006E067A" w:rsidRDefault="006E067A" w:rsidP="006E067A"/>
    <w:p w:rsidR="006E067A" w:rsidRPr="006E067A" w:rsidRDefault="006E067A" w:rsidP="006E067A"/>
    <w:p w:rsidR="006E067A" w:rsidRPr="006E067A" w:rsidRDefault="006E067A" w:rsidP="006E067A"/>
    <w:p w:rsidR="00246095" w:rsidRPr="006E067A" w:rsidRDefault="00246095" w:rsidP="006E067A">
      <w:pPr>
        <w:spacing w:line="216" w:lineRule="auto"/>
      </w:pPr>
    </w:p>
    <w:p w:rsidR="00FC60D5" w:rsidRPr="006E067A" w:rsidRDefault="001F01E0" w:rsidP="006E067A">
      <w:proofErr w:type="spellStart"/>
      <w:r>
        <w:t>Малаева</w:t>
      </w:r>
      <w:proofErr w:type="spellEnd"/>
      <w:r>
        <w:t xml:space="preserve"> Елена Владимировна</w:t>
      </w:r>
      <w:r w:rsidR="00D44044">
        <w:t>, 212-99-52</w:t>
      </w:r>
    </w:p>
    <w:sectPr w:rsidR="00FC60D5" w:rsidRPr="006E067A" w:rsidSect="004B500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622501"/>
    <w:multiLevelType w:val="hybridMultilevel"/>
    <w:tmpl w:val="12C20164"/>
    <w:lvl w:ilvl="0" w:tplc="4B7067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8A31F1"/>
    <w:multiLevelType w:val="hybridMultilevel"/>
    <w:tmpl w:val="2FB2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134E6"/>
    <w:rsid w:val="00000100"/>
    <w:rsid w:val="00003326"/>
    <w:rsid w:val="00006CF4"/>
    <w:rsid w:val="00007E6F"/>
    <w:rsid w:val="000167EF"/>
    <w:rsid w:val="00020BB7"/>
    <w:rsid w:val="000233B7"/>
    <w:rsid w:val="000247E2"/>
    <w:rsid w:val="00024AC8"/>
    <w:rsid w:val="00030143"/>
    <w:rsid w:val="0003023C"/>
    <w:rsid w:val="000316EB"/>
    <w:rsid w:val="0003491A"/>
    <w:rsid w:val="00043DE4"/>
    <w:rsid w:val="00043EB9"/>
    <w:rsid w:val="00046869"/>
    <w:rsid w:val="00051966"/>
    <w:rsid w:val="000552E9"/>
    <w:rsid w:val="00060AB9"/>
    <w:rsid w:val="00063BAF"/>
    <w:rsid w:val="000646A2"/>
    <w:rsid w:val="000649A3"/>
    <w:rsid w:val="000730EF"/>
    <w:rsid w:val="0007357F"/>
    <w:rsid w:val="00075718"/>
    <w:rsid w:val="000757F3"/>
    <w:rsid w:val="000769B3"/>
    <w:rsid w:val="00093983"/>
    <w:rsid w:val="0009548F"/>
    <w:rsid w:val="000A3AAC"/>
    <w:rsid w:val="000A4DE2"/>
    <w:rsid w:val="000B3BA5"/>
    <w:rsid w:val="000B3D2D"/>
    <w:rsid w:val="000D0238"/>
    <w:rsid w:val="000F27A6"/>
    <w:rsid w:val="000F6841"/>
    <w:rsid w:val="000F6A0E"/>
    <w:rsid w:val="000F75C8"/>
    <w:rsid w:val="00100F9F"/>
    <w:rsid w:val="00106916"/>
    <w:rsid w:val="00110088"/>
    <w:rsid w:val="001107FF"/>
    <w:rsid w:val="001134E6"/>
    <w:rsid w:val="0012480E"/>
    <w:rsid w:val="00125A75"/>
    <w:rsid w:val="00131933"/>
    <w:rsid w:val="00135A5D"/>
    <w:rsid w:val="001361A4"/>
    <w:rsid w:val="001369A2"/>
    <w:rsid w:val="001439B2"/>
    <w:rsid w:val="00150C9E"/>
    <w:rsid w:val="001529B3"/>
    <w:rsid w:val="00164661"/>
    <w:rsid w:val="00171B59"/>
    <w:rsid w:val="00173A0B"/>
    <w:rsid w:val="00175661"/>
    <w:rsid w:val="00180076"/>
    <w:rsid w:val="00194BF1"/>
    <w:rsid w:val="001A59A9"/>
    <w:rsid w:val="001A7DDD"/>
    <w:rsid w:val="001B04B5"/>
    <w:rsid w:val="001B6052"/>
    <w:rsid w:val="001B7471"/>
    <w:rsid w:val="001C2485"/>
    <w:rsid w:val="001D1608"/>
    <w:rsid w:val="001D2D45"/>
    <w:rsid w:val="001D5077"/>
    <w:rsid w:val="001E297E"/>
    <w:rsid w:val="001E57FA"/>
    <w:rsid w:val="001F01E0"/>
    <w:rsid w:val="001F0CDE"/>
    <w:rsid w:val="001F1E36"/>
    <w:rsid w:val="001F268C"/>
    <w:rsid w:val="001F286A"/>
    <w:rsid w:val="001F68F2"/>
    <w:rsid w:val="002007FC"/>
    <w:rsid w:val="002013D3"/>
    <w:rsid w:val="0020621E"/>
    <w:rsid w:val="00212738"/>
    <w:rsid w:val="00215F35"/>
    <w:rsid w:val="002168BF"/>
    <w:rsid w:val="00220096"/>
    <w:rsid w:val="002252F4"/>
    <w:rsid w:val="00231CF3"/>
    <w:rsid w:val="0023279E"/>
    <w:rsid w:val="00233EA7"/>
    <w:rsid w:val="00246095"/>
    <w:rsid w:val="00251DBF"/>
    <w:rsid w:val="002552EF"/>
    <w:rsid w:val="00262EA0"/>
    <w:rsid w:val="00264F60"/>
    <w:rsid w:val="00264F66"/>
    <w:rsid w:val="002679E3"/>
    <w:rsid w:val="002722E1"/>
    <w:rsid w:val="00272C44"/>
    <w:rsid w:val="00273EA4"/>
    <w:rsid w:val="00274218"/>
    <w:rsid w:val="00276602"/>
    <w:rsid w:val="00277410"/>
    <w:rsid w:val="00282D13"/>
    <w:rsid w:val="002943D6"/>
    <w:rsid w:val="002A1D82"/>
    <w:rsid w:val="002A4F4C"/>
    <w:rsid w:val="002C14F0"/>
    <w:rsid w:val="002C6C9D"/>
    <w:rsid w:val="002C7916"/>
    <w:rsid w:val="002D1F0D"/>
    <w:rsid w:val="002F18DC"/>
    <w:rsid w:val="002F3D3B"/>
    <w:rsid w:val="00316E46"/>
    <w:rsid w:val="003213C5"/>
    <w:rsid w:val="00326F0D"/>
    <w:rsid w:val="0033456D"/>
    <w:rsid w:val="003361E3"/>
    <w:rsid w:val="003375DC"/>
    <w:rsid w:val="00337C09"/>
    <w:rsid w:val="0037067E"/>
    <w:rsid w:val="003727DD"/>
    <w:rsid w:val="00381CAD"/>
    <w:rsid w:val="00384A8C"/>
    <w:rsid w:val="003876B4"/>
    <w:rsid w:val="003917E8"/>
    <w:rsid w:val="00392CC5"/>
    <w:rsid w:val="003A2DF9"/>
    <w:rsid w:val="003A51B7"/>
    <w:rsid w:val="003A603A"/>
    <w:rsid w:val="003B1511"/>
    <w:rsid w:val="003B1A1C"/>
    <w:rsid w:val="003B5611"/>
    <w:rsid w:val="003C0CCA"/>
    <w:rsid w:val="003C5921"/>
    <w:rsid w:val="003D42EE"/>
    <w:rsid w:val="003E70A2"/>
    <w:rsid w:val="003F051A"/>
    <w:rsid w:val="003F36CC"/>
    <w:rsid w:val="003F4D50"/>
    <w:rsid w:val="003F6F50"/>
    <w:rsid w:val="003F6F5A"/>
    <w:rsid w:val="004007B0"/>
    <w:rsid w:val="00403039"/>
    <w:rsid w:val="0041258B"/>
    <w:rsid w:val="00417D5A"/>
    <w:rsid w:val="004254CE"/>
    <w:rsid w:val="00426D59"/>
    <w:rsid w:val="004354C6"/>
    <w:rsid w:val="00436627"/>
    <w:rsid w:val="00437AD2"/>
    <w:rsid w:val="00452380"/>
    <w:rsid w:val="00453A3B"/>
    <w:rsid w:val="0045531D"/>
    <w:rsid w:val="00455D64"/>
    <w:rsid w:val="00460AAA"/>
    <w:rsid w:val="00462A2E"/>
    <w:rsid w:val="00476835"/>
    <w:rsid w:val="00482526"/>
    <w:rsid w:val="00492460"/>
    <w:rsid w:val="004A4A44"/>
    <w:rsid w:val="004B5002"/>
    <w:rsid w:val="004D067D"/>
    <w:rsid w:val="004D17A9"/>
    <w:rsid w:val="004D24F3"/>
    <w:rsid w:val="004E4D9E"/>
    <w:rsid w:val="004F0B4C"/>
    <w:rsid w:val="004F28FB"/>
    <w:rsid w:val="0050767B"/>
    <w:rsid w:val="00515029"/>
    <w:rsid w:val="005209AC"/>
    <w:rsid w:val="00533105"/>
    <w:rsid w:val="00533F60"/>
    <w:rsid w:val="005347FA"/>
    <w:rsid w:val="005360FF"/>
    <w:rsid w:val="005372D8"/>
    <w:rsid w:val="005405A2"/>
    <w:rsid w:val="005431BE"/>
    <w:rsid w:val="00545307"/>
    <w:rsid w:val="00546F0C"/>
    <w:rsid w:val="00552469"/>
    <w:rsid w:val="005631F0"/>
    <w:rsid w:val="00563304"/>
    <w:rsid w:val="00576F70"/>
    <w:rsid w:val="00582C0A"/>
    <w:rsid w:val="00590746"/>
    <w:rsid w:val="005919CD"/>
    <w:rsid w:val="00591E56"/>
    <w:rsid w:val="00592060"/>
    <w:rsid w:val="00593191"/>
    <w:rsid w:val="0059399C"/>
    <w:rsid w:val="005A2CA7"/>
    <w:rsid w:val="005A37B8"/>
    <w:rsid w:val="005B157F"/>
    <w:rsid w:val="005B1BF2"/>
    <w:rsid w:val="005B29C3"/>
    <w:rsid w:val="005B2E26"/>
    <w:rsid w:val="005C41FE"/>
    <w:rsid w:val="005C5673"/>
    <w:rsid w:val="005C6A28"/>
    <w:rsid w:val="005D5A29"/>
    <w:rsid w:val="005D6FDE"/>
    <w:rsid w:val="005D78D5"/>
    <w:rsid w:val="005E5A21"/>
    <w:rsid w:val="005E7B99"/>
    <w:rsid w:val="005F6920"/>
    <w:rsid w:val="0060052E"/>
    <w:rsid w:val="00602FEC"/>
    <w:rsid w:val="00612020"/>
    <w:rsid w:val="00613407"/>
    <w:rsid w:val="006258BA"/>
    <w:rsid w:val="00625A9A"/>
    <w:rsid w:val="00627628"/>
    <w:rsid w:val="00633577"/>
    <w:rsid w:val="006377C2"/>
    <w:rsid w:val="00641E5B"/>
    <w:rsid w:val="00644D3C"/>
    <w:rsid w:val="00645B51"/>
    <w:rsid w:val="00647BA8"/>
    <w:rsid w:val="00656123"/>
    <w:rsid w:val="006578FC"/>
    <w:rsid w:val="00665766"/>
    <w:rsid w:val="006807B6"/>
    <w:rsid w:val="00682088"/>
    <w:rsid w:val="006826F8"/>
    <w:rsid w:val="00682A71"/>
    <w:rsid w:val="00691685"/>
    <w:rsid w:val="006A070F"/>
    <w:rsid w:val="006A35E0"/>
    <w:rsid w:val="006A4B1C"/>
    <w:rsid w:val="006B2E6D"/>
    <w:rsid w:val="006B76B7"/>
    <w:rsid w:val="006D11DA"/>
    <w:rsid w:val="006E067A"/>
    <w:rsid w:val="006E31C0"/>
    <w:rsid w:val="006E3F37"/>
    <w:rsid w:val="006E474C"/>
    <w:rsid w:val="006E5CEE"/>
    <w:rsid w:val="007008C2"/>
    <w:rsid w:val="00704ECE"/>
    <w:rsid w:val="00705C80"/>
    <w:rsid w:val="007350AC"/>
    <w:rsid w:val="00735D1D"/>
    <w:rsid w:val="007373B4"/>
    <w:rsid w:val="0074136B"/>
    <w:rsid w:val="007443B5"/>
    <w:rsid w:val="00744F0C"/>
    <w:rsid w:val="00754634"/>
    <w:rsid w:val="00761390"/>
    <w:rsid w:val="007620E5"/>
    <w:rsid w:val="007656FB"/>
    <w:rsid w:val="007672E9"/>
    <w:rsid w:val="00795DA2"/>
    <w:rsid w:val="007A543B"/>
    <w:rsid w:val="007A5797"/>
    <w:rsid w:val="007B1E7C"/>
    <w:rsid w:val="007B3524"/>
    <w:rsid w:val="007B5648"/>
    <w:rsid w:val="007C7C96"/>
    <w:rsid w:val="007D4CD8"/>
    <w:rsid w:val="007E2DD4"/>
    <w:rsid w:val="007E41EB"/>
    <w:rsid w:val="007E6D7A"/>
    <w:rsid w:val="007F2F1C"/>
    <w:rsid w:val="007F4F98"/>
    <w:rsid w:val="007F5A18"/>
    <w:rsid w:val="007F5F2A"/>
    <w:rsid w:val="007F6FE7"/>
    <w:rsid w:val="00805292"/>
    <w:rsid w:val="008057FD"/>
    <w:rsid w:val="00813B81"/>
    <w:rsid w:val="0081535D"/>
    <w:rsid w:val="00816DA9"/>
    <w:rsid w:val="00817F70"/>
    <w:rsid w:val="00822542"/>
    <w:rsid w:val="008250E1"/>
    <w:rsid w:val="00826A9D"/>
    <w:rsid w:val="008271B2"/>
    <w:rsid w:val="00831003"/>
    <w:rsid w:val="008324D7"/>
    <w:rsid w:val="00842B98"/>
    <w:rsid w:val="00844689"/>
    <w:rsid w:val="00855943"/>
    <w:rsid w:val="008629C5"/>
    <w:rsid w:val="008646B9"/>
    <w:rsid w:val="008721A9"/>
    <w:rsid w:val="00876FE1"/>
    <w:rsid w:val="00881333"/>
    <w:rsid w:val="00885723"/>
    <w:rsid w:val="008869CB"/>
    <w:rsid w:val="00893540"/>
    <w:rsid w:val="008943BF"/>
    <w:rsid w:val="00897760"/>
    <w:rsid w:val="008A54F2"/>
    <w:rsid w:val="008B26B7"/>
    <w:rsid w:val="008B4C0A"/>
    <w:rsid w:val="008B66AD"/>
    <w:rsid w:val="008B71E0"/>
    <w:rsid w:val="008C1A78"/>
    <w:rsid w:val="008D105D"/>
    <w:rsid w:val="008D7405"/>
    <w:rsid w:val="008F5A41"/>
    <w:rsid w:val="00900941"/>
    <w:rsid w:val="009020B1"/>
    <w:rsid w:val="00904D85"/>
    <w:rsid w:val="00906267"/>
    <w:rsid w:val="00911AD6"/>
    <w:rsid w:val="00920AD9"/>
    <w:rsid w:val="00924848"/>
    <w:rsid w:val="00924E81"/>
    <w:rsid w:val="0092750B"/>
    <w:rsid w:val="00932D0F"/>
    <w:rsid w:val="00942C81"/>
    <w:rsid w:val="0095579D"/>
    <w:rsid w:val="0095581C"/>
    <w:rsid w:val="00962DBB"/>
    <w:rsid w:val="00974999"/>
    <w:rsid w:val="0097724B"/>
    <w:rsid w:val="00987AF0"/>
    <w:rsid w:val="00991B2B"/>
    <w:rsid w:val="00992D00"/>
    <w:rsid w:val="0099715D"/>
    <w:rsid w:val="009A30BB"/>
    <w:rsid w:val="009B05DD"/>
    <w:rsid w:val="009B10F8"/>
    <w:rsid w:val="009C23E4"/>
    <w:rsid w:val="009C7E64"/>
    <w:rsid w:val="009D2E22"/>
    <w:rsid w:val="009E0A0B"/>
    <w:rsid w:val="009E3B23"/>
    <w:rsid w:val="009F0651"/>
    <w:rsid w:val="009F27EB"/>
    <w:rsid w:val="009F2EA5"/>
    <w:rsid w:val="009F2F06"/>
    <w:rsid w:val="009F4219"/>
    <w:rsid w:val="00A00CBE"/>
    <w:rsid w:val="00A07A70"/>
    <w:rsid w:val="00A11F8D"/>
    <w:rsid w:val="00A169CC"/>
    <w:rsid w:val="00A17920"/>
    <w:rsid w:val="00A318E9"/>
    <w:rsid w:val="00A36F6A"/>
    <w:rsid w:val="00A47588"/>
    <w:rsid w:val="00A50FF4"/>
    <w:rsid w:val="00A53E91"/>
    <w:rsid w:val="00A5652B"/>
    <w:rsid w:val="00A6559D"/>
    <w:rsid w:val="00A73A5C"/>
    <w:rsid w:val="00A760BA"/>
    <w:rsid w:val="00A76EE1"/>
    <w:rsid w:val="00A80C84"/>
    <w:rsid w:val="00A84290"/>
    <w:rsid w:val="00A90FE1"/>
    <w:rsid w:val="00A914B3"/>
    <w:rsid w:val="00A943D8"/>
    <w:rsid w:val="00A96D1E"/>
    <w:rsid w:val="00AA1B58"/>
    <w:rsid w:val="00AA7B5D"/>
    <w:rsid w:val="00AA7E5C"/>
    <w:rsid w:val="00AB2F8C"/>
    <w:rsid w:val="00AB5F1C"/>
    <w:rsid w:val="00AC6171"/>
    <w:rsid w:val="00AD5670"/>
    <w:rsid w:val="00AD57FF"/>
    <w:rsid w:val="00AE7745"/>
    <w:rsid w:val="00AF3593"/>
    <w:rsid w:val="00AF7359"/>
    <w:rsid w:val="00B00823"/>
    <w:rsid w:val="00B028F2"/>
    <w:rsid w:val="00B15D20"/>
    <w:rsid w:val="00B16445"/>
    <w:rsid w:val="00B22583"/>
    <w:rsid w:val="00B30233"/>
    <w:rsid w:val="00B34518"/>
    <w:rsid w:val="00B3654E"/>
    <w:rsid w:val="00B4011E"/>
    <w:rsid w:val="00B46EF2"/>
    <w:rsid w:val="00B537F8"/>
    <w:rsid w:val="00B5631A"/>
    <w:rsid w:val="00B6757B"/>
    <w:rsid w:val="00B67918"/>
    <w:rsid w:val="00B75144"/>
    <w:rsid w:val="00B84383"/>
    <w:rsid w:val="00B924A5"/>
    <w:rsid w:val="00B928EA"/>
    <w:rsid w:val="00B94332"/>
    <w:rsid w:val="00B97693"/>
    <w:rsid w:val="00BA7AFB"/>
    <w:rsid w:val="00BB69CC"/>
    <w:rsid w:val="00BD1CA1"/>
    <w:rsid w:val="00BD6898"/>
    <w:rsid w:val="00BE223A"/>
    <w:rsid w:val="00BE2DC1"/>
    <w:rsid w:val="00BE7341"/>
    <w:rsid w:val="00BE795A"/>
    <w:rsid w:val="00BE7984"/>
    <w:rsid w:val="00BF4135"/>
    <w:rsid w:val="00BF5836"/>
    <w:rsid w:val="00C028DB"/>
    <w:rsid w:val="00C102C7"/>
    <w:rsid w:val="00C1369B"/>
    <w:rsid w:val="00C1460B"/>
    <w:rsid w:val="00C15954"/>
    <w:rsid w:val="00C17EF5"/>
    <w:rsid w:val="00C20428"/>
    <w:rsid w:val="00C2136F"/>
    <w:rsid w:val="00C21577"/>
    <w:rsid w:val="00C21609"/>
    <w:rsid w:val="00C21CE9"/>
    <w:rsid w:val="00C30E77"/>
    <w:rsid w:val="00C33261"/>
    <w:rsid w:val="00C33A11"/>
    <w:rsid w:val="00C36ABE"/>
    <w:rsid w:val="00C51F52"/>
    <w:rsid w:val="00C52CBD"/>
    <w:rsid w:val="00C6426C"/>
    <w:rsid w:val="00C64DA1"/>
    <w:rsid w:val="00C6675E"/>
    <w:rsid w:val="00C76DD2"/>
    <w:rsid w:val="00C838B9"/>
    <w:rsid w:val="00C843E1"/>
    <w:rsid w:val="00C97BA5"/>
    <w:rsid w:val="00CB5988"/>
    <w:rsid w:val="00CB7148"/>
    <w:rsid w:val="00CC0A7E"/>
    <w:rsid w:val="00CC1C92"/>
    <w:rsid w:val="00CC2799"/>
    <w:rsid w:val="00CC5146"/>
    <w:rsid w:val="00CD3B42"/>
    <w:rsid w:val="00CD50C5"/>
    <w:rsid w:val="00CD6A46"/>
    <w:rsid w:val="00CE0D6E"/>
    <w:rsid w:val="00CF1842"/>
    <w:rsid w:val="00CF2519"/>
    <w:rsid w:val="00D0023A"/>
    <w:rsid w:val="00D04E77"/>
    <w:rsid w:val="00D14FC1"/>
    <w:rsid w:val="00D1711D"/>
    <w:rsid w:val="00D17BA6"/>
    <w:rsid w:val="00D201D5"/>
    <w:rsid w:val="00D23508"/>
    <w:rsid w:val="00D25D88"/>
    <w:rsid w:val="00D26F19"/>
    <w:rsid w:val="00D4076E"/>
    <w:rsid w:val="00D40F59"/>
    <w:rsid w:val="00D43A76"/>
    <w:rsid w:val="00D44044"/>
    <w:rsid w:val="00D4633A"/>
    <w:rsid w:val="00D5238A"/>
    <w:rsid w:val="00D6347E"/>
    <w:rsid w:val="00D63FAB"/>
    <w:rsid w:val="00D71A23"/>
    <w:rsid w:val="00D76B76"/>
    <w:rsid w:val="00D81EE6"/>
    <w:rsid w:val="00D84471"/>
    <w:rsid w:val="00D85C2F"/>
    <w:rsid w:val="00D871F2"/>
    <w:rsid w:val="00DA1FDB"/>
    <w:rsid w:val="00DA6AC2"/>
    <w:rsid w:val="00DC13D4"/>
    <w:rsid w:val="00DC1E97"/>
    <w:rsid w:val="00DC3033"/>
    <w:rsid w:val="00DD0C2A"/>
    <w:rsid w:val="00DD33FE"/>
    <w:rsid w:val="00DD5C69"/>
    <w:rsid w:val="00DD7C89"/>
    <w:rsid w:val="00E113F9"/>
    <w:rsid w:val="00E11566"/>
    <w:rsid w:val="00E138CA"/>
    <w:rsid w:val="00E1569C"/>
    <w:rsid w:val="00E2306C"/>
    <w:rsid w:val="00E40A5E"/>
    <w:rsid w:val="00E42561"/>
    <w:rsid w:val="00E456F0"/>
    <w:rsid w:val="00E514DF"/>
    <w:rsid w:val="00E60516"/>
    <w:rsid w:val="00E62EC3"/>
    <w:rsid w:val="00E66F02"/>
    <w:rsid w:val="00E8106B"/>
    <w:rsid w:val="00E814C6"/>
    <w:rsid w:val="00E816AD"/>
    <w:rsid w:val="00E91994"/>
    <w:rsid w:val="00E91DD6"/>
    <w:rsid w:val="00E961DE"/>
    <w:rsid w:val="00E96E82"/>
    <w:rsid w:val="00EA2482"/>
    <w:rsid w:val="00EA2E0F"/>
    <w:rsid w:val="00EA5987"/>
    <w:rsid w:val="00EB0873"/>
    <w:rsid w:val="00EB2A62"/>
    <w:rsid w:val="00EB55C2"/>
    <w:rsid w:val="00EC04E4"/>
    <w:rsid w:val="00ED10D4"/>
    <w:rsid w:val="00ED4565"/>
    <w:rsid w:val="00ED4C02"/>
    <w:rsid w:val="00ED583C"/>
    <w:rsid w:val="00EF2B97"/>
    <w:rsid w:val="00EF5AFE"/>
    <w:rsid w:val="00EF69A2"/>
    <w:rsid w:val="00F029BD"/>
    <w:rsid w:val="00F045B9"/>
    <w:rsid w:val="00F1154E"/>
    <w:rsid w:val="00F13088"/>
    <w:rsid w:val="00F21788"/>
    <w:rsid w:val="00F25748"/>
    <w:rsid w:val="00F257A2"/>
    <w:rsid w:val="00F42981"/>
    <w:rsid w:val="00F42A4F"/>
    <w:rsid w:val="00F42F1C"/>
    <w:rsid w:val="00F45190"/>
    <w:rsid w:val="00F45AF7"/>
    <w:rsid w:val="00F47090"/>
    <w:rsid w:val="00F56DC7"/>
    <w:rsid w:val="00F56E07"/>
    <w:rsid w:val="00F56E1A"/>
    <w:rsid w:val="00F605D6"/>
    <w:rsid w:val="00F77A27"/>
    <w:rsid w:val="00F83328"/>
    <w:rsid w:val="00F846FB"/>
    <w:rsid w:val="00F912CC"/>
    <w:rsid w:val="00F966CA"/>
    <w:rsid w:val="00FA19F7"/>
    <w:rsid w:val="00FA2AFD"/>
    <w:rsid w:val="00FA49A7"/>
    <w:rsid w:val="00FB218B"/>
    <w:rsid w:val="00FB70B8"/>
    <w:rsid w:val="00FC0899"/>
    <w:rsid w:val="00FC60D5"/>
    <w:rsid w:val="00FD1807"/>
    <w:rsid w:val="00FD20B6"/>
    <w:rsid w:val="00FD49D6"/>
    <w:rsid w:val="00FD59EC"/>
    <w:rsid w:val="00FD5D7E"/>
    <w:rsid w:val="00FE10B0"/>
    <w:rsid w:val="00FE3EB3"/>
    <w:rsid w:val="00FE73F9"/>
    <w:rsid w:val="00FF0E4C"/>
    <w:rsid w:val="00FF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0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0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28DB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D0C2A"/>
    <w:pPr>
      <w:autoSpaceDE w:val="0"/>
      <w:autoSpaceDN w:val="0"/>
      <w:adjustRightInd w:val="0"/>
      <w:ind w:firstLine="0"/>
      <w:jc w:val="left"/>
    </w:pPr>
    <w:rPr>
      <w:rFonts w:ascii="Arial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6E067A"/>
    <w:pPr>
      <w:ind w:firstLine="0"/>
    </w:pPr>
    <w:rPr>
      <w:rFonts w:ascii="Times New Roman" w:hAnsi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067A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7">
    <w:name w:val="header"/>
    <w:basedOn w:val="a"/>
    <w:link w:val="a8"/>
    <w:uiPriority w:val="99"/>
    <w:unhideWhenUsed/>
    <w:rsid w:val="006E0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0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E0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E0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E067A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6E06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AF5AF2F00699D517777D26FC1C0ECCA613202CA1B488E18979FE501D2F7531E57076F3AE0CDFF3B6B25B8A14v9M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4BDA9-BD2C-4330-AD07-CB9D2C9C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GUZAK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plehanova</dc:creator>
  <cp:lastModifiedBy>Пользователь</cp:lastModifiedBy>
  <cp:revision>5</cp:revision>
  <cp:lastPrinted>2024-01-18T03:39:00Z</cp:lastPrinted>
  <dcterms:created xsi:type="dcterms:W3CDTF">2025-01-23T04:32:00Z</dcterms:created>
  <dcterms:modified xsi:type="dcterms:W3CDTF">2025-01-23T10:14:00Z</dcterms:modified>
</cp:coreProperties>
</file>