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FFD" w:rsidRPr="0007330B" w:rsidRDefault="00DB4FFD" w:rsidP="00DB4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330B"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DB4FFD" w:rsidRPr="0007330B" w:rsidRDefault="00DB4FFD" w:rsidP="00DB4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330B">
        <w:rPr>
          <w:rFonts w:ascii="Times New Roman" w:eastAsia="Times New Roman" w:hAnsi="Times New Roman" w:cs="Times New Roman"/>
          <w:sz w:val="24"/>
          <w:szCs w:val="24"/>
        </w:rPr>
        <w:t>«Детский сад № 30»</w:t>
      </w:r>
    </w:p>
    <w:p w:rsidR="00DB4FFD" w:rsidRPr="0007330B" w:rsidRDefault="00DB4FFD" w:rsidP="00DB4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330B">
        <w:rPr>
          <w:rFonts w:ascii="Times New Roman" w:eastAsia="Times New Roman" w:hAnsi="Times New Roman" w:cs="Times New Roman"/>
          <w:sz w:val="24"/>
          <w:szCs w:val="24"/>
        </w:rPr>
        <w:t>660125, г. Красноярск, пер. Светлогорский, д. 15 «а», т.234-77-47, 212-99-52</w:t>
      </w:r>
    </w:p>
    <w:p w:rsidR="00DB4FFD" w:rsidRPr="0007330B" w:rsidRDefault="00DB4FFD" w:rsidP="00DB4F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7330B">
        <w:rPr>
          <w:rFonts w:ascii="Times New Roman" w:eastAsia="Times New Roman" w:hAnsi="Times New Roman" w:cs="Times New Roman"/>
          <w:sz w:val="24"/>
          <w:szCs w:val="24"/>
        </w:rPr>
        <w:t>ИНН/КПП 2465149712/246501001, р/счет 03234643047010001900,</w:t>
      </w:r>
    </w:p>
    <w:p w:rsidR="00DB4FFD" w:rsidRPr="00202D65" w:rsidRDefault="00DB4FFD" w:rsidP="00DB4FFD">
      <w:pPr>
        <w:pBdr>
          <w:bottom w:val="single" w:sz="12" w:space="5" w:color="auto"/>
        </w:pBdr>
        <w:spacing w:after="0" w:line="240" w:lineRule="auto"/>
        <w:jc w:val="center"/>
      </w:pPr>
      <w:r w:rsidRPr="0007330B">
        <w:rPr>
          <w:rFonts w:ascii="Times New Roman" w:eastAsia="Times New Roman" w:hAnsi="Times New Roman" w:cs="Times New Roman"/>
          <w:sz w:val="24"/>
          <w:szCs w:val="24"/>
        </w:rPr>
        <w:t>ОГРН</w:t>
      </w:r>
      <w:r w:rsidRPr="00202D65">
        <w:rPr>
          <w:rFonts w:ascii="Times New Roman" w:eastAsia="Times New Roman" w:hAnsi="Times New Roman" w:cs="Times New Roman"/>
          <w:sz w:val="24"/>
          <w:szCs w:val="24"/>
        </w:rPr>
        <w:t xml:space="preserve"> 1162468094458, </w:t>
      </w:r>
      <w:r w:rsidRPr="0007330B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202D6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7330B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202D6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7" w:history="1">
        <w:r w:rsidRPr="0007330B">
          <w:rPr>
            <w:rFonts w:ascii="Times New Roman" w:eastAsia="Batang" w:hAnsi="Times New Roman" w:cs="Times New Roman"/>
            <w:color w:val="0000FF"/>
            <w:sz w:val="24"/>
            <w:szCs w:val="24"/>
            <w:u w:val="single"/>
            <w:lang w:val="en-US"/>
          </w:rPr>
          <w:t>dou</w:t>
        </w:r>
        <w:r w:rsidRPr="00202D65">
          <w:rPr>
            <w:rFonts w:ascii="Times New Roman" w:eastAsia="Batang" w:hAnsi="Times New Roman" w:cs="Times New Roman"/>
            <w:color w:val="0000FF"/>
            <w:sz w:val="24"/>
            <w:szCs w:val="24"/>
            <w:u w:val="single"/>
          </w:rPr>
          <w:t>30@</w:t>
        </w:r>
        <w:r w:rsidRPr="0007330B">
          <w:rPr>
            <w:rFonts w:ascii="Times New Roman" w:eastAsia="Batang" w:hAnsi="Times New Roman" w:cs="Times New Roman"/>
            <w:color w:val="0000FF"/>
            <w:sz w:val="24"/>
            <w:szCs w:val="24"/>
            <w:u w:val="single"/>
            <w:lang w:val="en-US"/>
          </w:rPr>
          <w:t>mailkrsk</w:t>
        </w:r>
        <w:r w:rsidRPr="00202D65">
          <w:rPr>
            <w:rFonts w:ascii="Times New Roman" w:eastAsia="Batang" w:hAnsi="Times New Roman" w:cs="Times New Roman"/>
            <w:color w:val="0000FF"/>
            <w:sz w:val="24"/>
            <w:szCs w:val="24"/>
            <w:u w:val="single"/>
          </w:rPr>
          <w:t>.</w:t>
        </w:r>
        <w:r w:rsidRPr="0007330B">
          <w:rPr>
            <w:rFonts w:ascii="Times New Roman" w:eastAsia="Batang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4C10AB" w:rsidRDefault="00DB4FFD" w:rsidP="00DB4F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  <w:r w:rsidR="0016373F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исполнению плана мероприятий по устранению недостатков</w:t>
      </w:r>
      <w:r w:rsidR="0016373F">
        <w:rPr>
          <w:rFonts w:ascii="Times New Roman" w:hAnsi="Times New Roman" w:cs="Times New Roman"/>
          <w:sz w:val="28"/>
          <w:szCs w:val="28"/>
        </w:rPr>
        <w:t>,</w:t>
      </w:r>
    </w:p>
    <w:p w:rsidR="004C10AB" w:rsidRDefault="001637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выявленных в ходе независимой оценки качества условий осуществления образовательной деятельности муниципального</w:t>
      </w:r>
      <w:r w:rsidR="00DB4F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бюджетного дошкольного образовательного учреждения «Детский сад № 30»</w:t>
      </w:r>
      <w:r w:rsidR="00DB4FF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DB4FFD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10AB" w:rsidRDefault="001637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6"/>
        <w:tblW w:w="0" w:type="auto"/>
        <w:tblLook w:val="04A0"/>
      </w:tblPr>
      <w:tblGrid>
        <w:gridCol w:w="3180"/>
        <w:gridCol w:w="3845"/>
        <w:gridCol w:w="1548"/>
        <w:gridCol w:w="2198"/>
        <w:gridCol w:w="2264"/>
        <w:gridCol w:w="1751"/>
      </w:tblGrid>
      <w:tr w:rsidR="004C10AB">
        <w:tc>
          <w:tcPr>
            <w:tcW w:w="3180" w:type="dxa"/>
            <w:vMerge w:val="restart"/>
          </w:tcPr>
          <w:p w:rsidR="004C10AB" w:rsidRDefault="001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Недостатки, выявленные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3845" w:type="dxa"/>
            <w:vMerge w:val="restart"/>
          </w:tcPr>
          <w:p w:rsidR="004C10AB" w:rsidRDefault="001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по устранению недостатков, выявленных в ходе независимой оценки качества условий осуществления образовательной деятельности</w:t>
            </w:r>
          </w:p>
        </w:tc>
        <w:tc>
          <w:tcPr>
            <w:tcW w:w="1548" w:type="dxa"/>
            <w:vMerge w:val="restart"/>
          </w:tcPr>
          <w:p w:rsidR="004C10AB" w:rsidRDefault="001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198" w:type="dxa"/>
            <w:vMerge w:val="restart"/>
          </w:tcPr>
          <w:p w:rsidR="004C10AB" w:rsidRDefault="001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 </w:t>
            </w:r>
          </w:p>
          <w:p w:rsidR="004C10AB" w:rsidRDefault="001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(Ф.И.О., должность)</w:t>
            </w:r>
          </w:p>
        </w:tc>
        <w:tc>
          <w:tcPr>
            <w:tcW w:w="4015" w:type="dxa"/>
            <w:gridSpan w:val="2"/>
          </w:tcPr>
          <w:p w:rsidR="004C10AB" w:rsidRDefault="001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</w:t>
            </w:r>
          </w:p>
        </w:tc>
      </w:tr>
      <w:tr w:rsidR="004C10AB">
        <w:tc>
          <w:tcPr>
            <w:tcW w:w="3180" w:type="dxa"/>
            <w:vMerge/>
          </w:tcPr>
          <w:p w:rsidR="004C10AB" w:rsidRDefault="004C1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5" w:type="dxa"/>
            <w:vMerge/>
          </w:tcPr>
          <w:p w:rsidR="004C10AB" w:rsidRDefault="004C1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  <w:vMerge/>
          </w:tcPr>
          <w:p w:rsidR="004C10AB" w:rsidRDefault="004C1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8" w:type="dxa"/>
            <w:vMerge/>
          </w:tcPr>
          <w:p w:rsidR="004C10AB" w:rsidRDefault="004C1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4C10AB" w:rsidRDefault="001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Реализованные меры по устранению выявленных недостатков</w:t>
            </w:r>
          </w:p>
        </w:tc>
        <w:tc>
          <w:tcPr>
            <w:tcW w:w="1751" w:type="dxa"/>
          </w:tcPr>
          <w:p w:rsidR="004C10AB" w:rsidRDefault="001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4C10AB">
        <w:tc>
          <w:tcPr>
            <w:tcW w:w="14786" w:type="dxa"/>
            <w:gridSpan w:val="6"/>
          </w:tcPr>
          <w:p w:rsidR="004C10AB" w:rsidRDefault="0016373F">
            <w:pPr>
              <w:pStyle w:val="a7"/>
              <w:numPr>
                <w:ilvl w:val="0"/>
                <w:numId w:val="1"/>
              </w:num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Открытость и доступность информации об организации</w:t>
            </w:r>
          </w:p>
        </w:tc>
      </w:tr>
      <w:tr w:rsidR="004C10AB">
        <w:tc>
          <w:tcPr>
            <w:tcW w:w="3180" w:type="dxa"/>
          </w:tcPr>
          <w:p w:rsidR="004C10AB" w:rsidRDefault="001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указанные недостающие материалы и/или условия оказания услуг, а именно:  - Сведения о популяризации официального сайта для размещения информации о государственных и муниципальных учреждениях в информационно-телекоммуникационной сети «Интернет» -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www.bus.gov.ru</w:t>
              </w:r>
            </w:hyperlink>
          </w:p>
        </w:tc>
        <w:tc>
          <w:tcPr>
            <w:tcW w:w="3845" w:type="dxa"/>
          </w:tcPr>
          <w:p w:rsidR="004C10AB" w:rsidRDefault="001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материалов  на официальном сайте образовательного учреждения МБДОУ № 30</w:t>
            </w:r>
          </w:p>
          <w:p w:rsidR="004C10AB" w:rsidRDefault="004C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4C10AB" w:rsidRDefault="001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25.12.2023 </w:t>
            </w:r>
          </w:p>
        </w:tc>
        <w:tc>
          <w:tcPr>
            <w:tcW w:w="2198" w:type="dxa"/>
          </w:tcPr>
          <w:p w:rsidR="004C10AB" w:rsidRDefault="001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И.В.</w:t>
            </w:r>
          </w:p>
          <w:p w:rsidR="004C10AB" w:rsidRDefault="001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МБДОУ №30</w:t>
            </w:r>
          </w:p>
        </w:tc>
        <w:tc>
          <w:tcPr>
            <w:tcW w:w="2264" w:type="dxa"/>
          </w:tcPr>
          <w:p w:rsidR="004C10AB" w:rsidRDefault="001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Материалы актуализированы</w:t>
            </w:r>
          </w:p>
        </w:tc>
        <w:tc>
          <w:tcPr>
            <w:tcW w:w="1751" w:type="dxa"/>
          </w:tcPr>
          <w:p w:rsidR="004C10AB" w:rsidRDefault="001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27.12.2023г.</w:t>
            </w:r>
          </w:p>
        </w:tc>
      </w:tr>
      <w:tr w:rsidR="004C10AB">
        <w:tc>
          <w:tcPr>
            <w:tcW w:w="3180" w:type="dxa"/>
          </w:tcPr>
          <w:p w:rsidR="004C10AB" w:rsidRDefault="001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Отметьте наличие* на официальном сайте организации/ отсутствие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официальном сайте образовательного учреждения гиперссылки (возможности перехода) на сайт bus.gov.ru с результатами независимой оценки качества оказания услуг образовательными организациями* Выполнение условия отмечается только в случае работающей гиперссылки с переходом на соответствующую страницу сайта bus.gov.ru (страницу результатов НОКО) - Сведения о популяризации официального сайта для размещения информации о государственных и муниципальных учреждениях в информационно-телекоммуникационной сети «Интернет» -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www.bus.gov.ru</w:t>
              </w:r>
            </w:hyperlink>
          </w:p>
        </w:tc>
        <w:tc>
          <w:tcPr>
            <w:tcW w:w="3845" w:type="dxa"/>
          </w:tcPr>
          <w:p w:rsidR="004C10AB" w:rsidRDefault="0016373F">
            <w:pPr>
              <w:spacing w:after="0" w:line="240" w:lineRule="auto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lastRenderedPageBreak/>
              <w:t xml:space="preserve">Обеспечить размещение гиперссылки (возможности перехода) на сайт bus.gov.ru с результатами </w:t>
            </w:r>
            <w:r>
              <w:rPr>
                <w:rFonts w:ascii="Times New Roman" w:eastAsia="TimesNewRomanPSMT" w:hAnsi="Times New Roman" w:cs="Times New Roman"/>
              </w:rPr>
              <w:lastRenderedPageBreak/>
              <w:t>независимой оценки качества оказания услуг образовательными организациями на официальном сайте в сети «Интернет».</w:t>
            </w:r>
          </w:p>
          <w:p w:rsidR="004C10AB" w:rsidRDefault="004C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4C10AB" w:rsidRDefault="001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25.12.2023 </w:t>
            </w:r>
          </w:p>
        </w:tc>
        <w:tc>
          <w:tcPr>
            <w:tcW w:w="2198" w:type="dxa"/>
          </w:tcPr>
          <w:p w:rsidR="004C10AB" w:rsidRDefault="001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И.В.</w:t>
            </w:r>
          </w:p>
          <w:p w:rsidR="004C10AB" w:rsidRDefault="001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МБДОУ №30</w:t>
            </w:r>
          </w:p>
        </w:tc>
        <w:tc>
          <w:tcPr>
            <w:tcW w:w="2264" w:type="dxa"/>
          </w:tcPr>
          <w:p w:rsidR="004C10AB" w:rsidRDefault="001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Гиперссылка</w:t>
            </w:r>
            <w:r>
              <w:rPr>
                <w:rFonts w:ascii="Times New Roman" w:eastAsia="TimesNewRomanPSMT" w:hAnsi="Times New Roman" w:cs="Times New Roman"/>
              </w:rPr>
              <w:t xml:space="preserve">на сайт bus.gov.ru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размещена</w:t>
            </w:r>
          </w:p>
        </w:tc>
        <w:tc>
          <w:tcPr>
            <w:tcW w:w="1751" w:type="dxa"/>
          </w:tcPr>
          <w:p w:rsidR="004C10AB" w:rsidRDefault="001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27.12.2023г.</w:t>
            </w:r>
          </w:p>
        </w:tc>
      </w:tr>
      <w:tr w:rsidR="004C10AB">
        <w:tc>
          <w:tcPr>
            <w:tcW w:w="3180" w:type="dxa"/>
          </w:tcPr>
          <w:p w:rsidR="004C10AB" w:rsidRDefault="001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Отметьте наличие* на официальном сайте образовательного учреждения информации о модуле на сайте bus.gov.ru, на котором реализована возможность оставить отзыв гражданами о качестве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услуг, предоставляемых образовательными учреждениями, с приглашением заинтересованных лиц воспользоваться предоставленным ресурсом и принять участие в оценке деятельности образовательных организаций* Выполнение условия отмечается только в случае работающей гиперссылки с переходом на соответствующую страницу сайта bus.gov.ru (страницу оценки деятельности организаций)</w:t>
            </w:r>
          </w:p>
        </w:tc>
        <w:tc>
          <w:tcPr>
            <w:tcW w:w="3845" w:type="dxa"/>
          </w:tcPr>
          <w:p w:rsidR="004C10AB" w:rsidRDefault="001637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</w:rPr>
            </w:pPr>
            <w:r>
              <w:rPr>
                <w:rFonts w:ascii="Times New Roman" w:eastAsia="TimesNewRomanPSMT" w:hAnsi="Times New Roman" w:cs="Times New Roman"/>
              </w:rPr>
              <w:lastRenderedPageBreak/>
              <w:t xml:space="preserve">Обеспечить  размещение  </w:t>
            </w:r>
          </w:p>
          <w:p w:rsidR="004C10AB" w:rsidRDefault="001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</w:rPr>
              <w:t>информации о модуле на сайте bus.gov.ru на официальном сайте в сети «Интернет».</w:t>
            </w:r>
          </w:p>
        </w:tc>
        <w:tc>
          <w:tcPr>
            <w:tcW w:w="1548" w:type="dxa"/>
          </w:tcPr>
          <w:p w:rsidR="004C10AB" w:rsidRDefault="001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25.12.2023 </w:t>
            </w:r>
          </w:p>
        </w:tc>
        <w:tc>
          <w:tcPr>
            <w:tcW w:w="2198" w:type="dxa"/>
          </w:tcPr>
          <w:p w:rsidR="004C10AB" w:rsidRDefault="001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И.В.</w:t>
            </w:r>
          </w:p>
          <w:p w:rsidR="004C10AB" w:rsidRDefault="001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МБДОУ №30</w:t>
            </w:r>
          </w:p>
        </w:tc>
        <w:tc>
          <w:tcPr>
            <w:tcW w:w="2264" w:type="dxa"/>
          </w:tcPr>
          <w:p w:rsidR="004C10AB" w:rsidRDefault="001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Модуль на </w:t>
            </w:r>
            <w:r>
              <w:rPr>
                <w:rFonts w:ascii="Times New Roman" w:eastAsia="TimesNewRomanPSMT" w:hAnsi="Times New Roman" w:cs="Times New Roman"/>
              </w:rPr>
              <w:t>на сайте bus.gov.ru размещен</w:t>
            </w:r>
          </w:p>
        </w:tc>
        <w:tc>
          <w:tcPr>
            <w:tcW w:w="1751" w:type="dxa"/>
          </w:tcPr>
          <w:p w:rsidR="004C10AB" w:rsidRDefault="001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27.12.2023г.</w:t>
            </w:r>
          </w:p>
        </w:tc>
      </w:tr>
      <w:tr w:rsidR="004C10AB">
        <w:tc>
          <w:tcPr>
            <w:tcW w:w="14786" w:type="dxa"/>
            <w:gridSpan w:val="6"/>
          </w:tcPr>
          <w:p w:rsidR="004C10AB" w:rsidRDefault="0016373F">
            <w:pPr>
              <w:pStyle w:val="a7"/>
              <w:numPr>
                <w:ilvl w:val="0"/>
                <w:numId w:val="1"/>
              </w:numPr>
              <w:suppressAutoHyphens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Комфортность предоставления услуг</w:t>
            </w:r>
          </w:p>
        </w:tc>
      </w:tr>
      <w:tr w:rsidR="004C10AB">
        <w:tc>
          <w:tcPr>
            <w:tcW w:w="3180" w:type="dxa"/>
          </w:tcPr>
          <w:p w:rsidR="004C10AB" w:rsidRDefault="001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 организации социальной сферы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исполнительной власти об утверждении показателей независимой оценки качества) </w:t>
            </w:r>
          </w:p>
        </w:tc>
        <w:tc>
          <w:tcPr>
            <w:tcW w:w="3845" w:type="dxa"/>
          </w:tcPr>
          <w:p w:rsidR="004C10AB" w:rsidRDefault="001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наличие и понятность навигации внутри МБДОУ</w:t>
            </w:r>
          </w:p>
        </w:tc>
        <w:tc>
          <w:tcPr>
            <w:tcW w:w="1548" w:type="dxa"/>
          </w:tcPr>
          <w:p w:rsidR="004C10AB" w:rsidRDefault="001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01.05.2024</w:t>
            </w:r>
          </w:p>
        </w:tc>
        <w:tc>
          <w:tcPr>
            <w:tcW w:w="2198" w:type="dxa"/>
          </w:tcPr>
          <w:p w:rsidR="004C10AB" w:rsidRDefault="001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И.В.</w:t>
            </w:r>
          </w:p>
          <w:p w:rsidR="004C10AB" w:rsidRDefault="001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МБДОУ №30 </w:t>
            </w:r>
          </w:p>
        </w:tc>
        <w:tc>
          <w:tcPr>
            <w:tcW w:w="2264" w:type="dxa"/>
          </w:tcPr>
          <w:p w:rsidR="004C10AB" w:rsidRDefault="001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Навигация внутри ДОУ обеспечена</w:t>
            </w:r>
          </w:p>
        </w:tc>
        <w:tc>
          <w:tcPr>
            <w:tcW w:w="1751" w:type="dxa"/>
          </w:tcPr>
          <w:p w:rsidR="004C10AB" w:rsidRDefault="001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12.03.2024г.</w:t>
            </w:r>
          </w:p>
        </w:tc>
      </w:tr>
      <w:tr w:rsidR="004C10AB">
        <w:tc>
          <w:tcPr>
            <w:tcW w:w="14786" w:type="dxa"/>
            <w:gridSpan w:val="6"/>
          </w:tcPr>
          <w:p w:rsidR="004C10AB" w:rsidRDefault="0016373F">
            <w:pPr>
              <w:pStyle w:val="a7"/>
              <w:numPr>
                <w:ilvl w:val="0"/>
                <w:numId w:val="1"/>
              </w:numPr>
              <w:suppressAutoHyphens w:val="0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</w:rPr>
              <w:lastRenderedPageBreak/>
              <w:t>Доступность услуг для инвалидов.</w:t>
            </w:r>
          </w:p>
        </w:tc>
      </w:tr>
      <w:tr w:rsidR="004C10AB">
        <w:trPr>
          <w:trHeight w:val="843"/>
        </w:trPr>
        <w:tc>
          <w:tcPr>
            <w:tcW w:w="3180" w:type="dxa"/>
            <w:vMerge w:val="restart"/>
          </w:tcPr>
          <w:p w:rsidR="004C10AB" w:rsidRDefault="0016373F">
            <w:pPr>
              <w:pStyle w:val="20"/>
              <w:spacing w:line="21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и  наличие в организации социальной сферы условий доступности, позволяющих инвалидам получать услуги наравне с другими:</w:t>
            </w:r>
          </w:p>
          <w:p w:rsidR="004C10AB" w:rsidRDefault="0016373F">
            <w:pPr>
              <w:pStyle w:val="20"/>
              <w:spacing w:line="21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 дублирование для инвалидов по слуху и зрению звуковой и зрительной информации;</w:t>
            </w:r>
          </w:p>
          <w:p w:rsidR="004C10AB" w:rsidRDefault="0016373F">
            <w:pPr>
              <w:pStyle w:val="20"/>
              <w:spacing w:line="21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:rsidR="004C10AB" w:rsidRDefault="0016373F">
            <w:pPr>
              <w:pStyle w:val="20"/>
              <w:spacing w:line="21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возможность предоставления инвалидам по слуху (слуху и зрению) услуг сурдопереводчика (тифлосурдопереводчика);</w:t>
            </w:r>
          </w:p>
          <w:p w:rsidR="004C10AB" w:rsidRDefault="0016373F">
            <w:pPr>
              <w:pStyle w:val="20"/>
              <w:spacing w:line="21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4) наличие возможности предоставления услуги в дистанционном режиме или на дому.</w:t>
            </w:r>
          </w:p>
          <w:p w:rsidR="004C10AB" w:rsidRDefault="0016373F">
            <w:pPr>
              <w:pStyle w:val="20"/>
              <w:spacing w:line="21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 наличие выделенных стоянок для автотранспортных средств инвалидов;</w:t>
            </w:r>
          </w:p>
          <w:p w:rsidR="004C10AB" w:rsidRDefault="0016373F">
            <w:pPr>
              <w:pStyle w:val="20"/>
              <w:spacing w:line="21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6) наличие сменных кресел-колясок;</w:t>
            </w:r>
          </w:p>
          <w:p w:rsidR="004C10AB" w:rsidRDefault="0016373F">
            <w:pPr>
              <w:pStyle w:val="20"/>
              <w:spacing w:line="21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 наличие специально оборудованных санитарно-гигиенических помещений в организации социальной сферы</w:t>
            </w:r>
          </w:p>
        </w:tc>
        <w:tc>
          <w:tcPr>
            <w:tcW w:w="3845" w:type="dxa"/>
          </w:tcPr>
          <w:p w:rsidR="004C10AB" w:rsidRDefault="0016373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Направление заявки в МКУ ЦОБФУОО на выдачу технического задания на разработку ПСД на оборудование санитарно - гигиенических помещений в организации</w:t>
            </w:r>
          </w:p>
        </w:tc>
        <w:tc>
          <w:tcPr>
            <w:tcW w:w="1548" w:type="dxa"/>
          </w:tcPr>
          <w:p w:rsidR="004C10AB" w:rsidRDefault="001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01.03.2024</w:t>
            </w:r>
          </w:p>
          <w:p w:rsidR="004C10AB" w:rsidRDefault="004C1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98" w:type="dxa"/>
            <w:vMerge w:val="restart"/>
          </w:tcPr>
          <w:p w:rsidR="004C10AB" w:rsidRDefault="001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Григорьева И.В.</w:t>
            </w:r>
          </w:p>
          <w:p w:rsidR="004C10AB" w:rsidRDefault="001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МБДОУ №30</w:t>
            </w:r>
          </w:p>
          <w:p w:rsidR="004C10AB" w:rsidRDefault="004C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 w:val="restart"/>
          </w:tcPr>
          <w:p w:rsidR="004C10AB" w:rsidRDefault="001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направлена, техническое задание выполнено.</w:t>
            </w:r>
          </w:p>
          <w:p w:rsidR="004C10AB" w:rsidRDefault="004C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0AB" w:rsidRDefault="004C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0AB" w:rsidRDefault="001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обеспечено, предоставление услуги сурдопереводчика через систему «Скайп»</w:t>
            </w:r>
          </w:p>
          <w:p w:rsidR="004C10AB" w:rsidRDefault="004C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0AB" w:rsidRDefault="001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r w:rsidR="00DB4FFD">
              <w:rPr>
                <w:rFonts w:ascii="Times New Roman" w:hAnsi="Times New Roman" w:cs="Times New Roman"/>
                <w:sz w:val="24"/>
                <w:szCs w:val="24"/>
              </w:rPr>
              <w:t>ая платформа Сферум используется.</w:t>
            </w:r>
          </w:p>
          <w:p w:rsidR="004C10AB" w:rsidRDefault="004C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0AB" w:rsidRDefault="004C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0AB" w:rsidRDefault="001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Направлено обращение.</w:t>
            </w:r>
          </w:p>
        </w:tc>
        <w:tc>
          <w:tcPr>
            <w:tcW w:w="1751" w:type="dxa"/>
            <w:vMerge w:val="restart"/>
          </w:tcPr>
          <w:p w:rsidR="004C10AB" w:rsidRDefault="001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22.04.2024г.</w:t>
            </w:r>
          </w:p>
          <w:p w:rsidR="004C10AB" w:rsidRDefault="004C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0AB" w:rsidRDefault="004C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0AB" w:rsidRDefault="004C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0AB" w:rsidRDefault="004C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0AB" w:rsidRDefault="004C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0AB" w:rsidRDefault="001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03.06.2024г.</w:t>
            </w:r>
          </w:p>
          <w:p w:rsidR="004C10AB" w:rsidRDefault="004C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0AB" w:rsidRDefault="004C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0AB" w:rsidRDefault="004C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0AB" w:rsidRDefault="004C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0AB" w:rsidRDefault="004C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0AB" w:rsidRDefault="004C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0AB" w:rsidRDefault="001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26.12.2023г.</w:t>
            </w:r>
          </w:p>
          <w:p w:rsidR="004C10AB" w:rsidRDefault="004C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0AB" w:rsidRDefault="004C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0AB" w:rsidRDefault="004C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0AB" w:rsidRDefault="004C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0AB" w:rsidRDefault="001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24.01.2024г.</w:t>
            </w:r>
          </w:p>
          <w:p w:rsidR="004C10AB" w:rsidRDefault="004C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0AB" w:rsidRDefault="004C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0AB" w:rsidRDefault="004C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0AB" w:rsidRDefault="004C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0AB" w:rsidRDefault="004C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0AB">
        <w:trPr>
          <w:trHeight w:val="1482"/>
        </w:trPr>
        <w:tc>
          <w:tcPr>
            <w:tcW w:w="3180" w:type="dxa"/>
            <w:vMerge/>
          </w:tcPr>
          <w:p w:rsidR="004C10AB" w:rsidRDefault="004C10AB">
            <w:pPr>
              <w:pStyle w:val="20"/>
              <w:spacing w:line="21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5" w:type="dxa"/>
          </w:tcPr>
          <w:p w:rsidR="004C10AB" w:rsidRDefault="001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Заключить соглашение о взаимодействии со специалистами предоставляющими услугу сурдопереводчика или тифлосурдопереводчика</w:t>
            </w:r>
          </w:p>
        </w:tc>
        <w:tc>
          <w:tcPr>
            <w:tcW w:w="1548" w:type="dxa"/>
          </w:tcPr>
          <w:p w:rsidR="004C10AB" w:rsidRDefault="001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01.09.2024</w:t>
            </w:r>
          </w:p>
        </w:tc>
        <w:tc>
          <w:tcPr>
            <w:tcW w:w="2198" w:type="dxa"/>
            <w:vMerge/>
          </w:tcPr>
          <w:p w:rsidR="004C10AB" w:rsidRDefault="004C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</w:tcPr>
          <w:p w:rsidR="004C10AB" w:rsidRDefault="004C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</w:tcPr>
          <w:p w:rsidR="004C10AB" w:rsidRDefault="004C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0AB">
        <w:trPr>
          <w:trHeight w:val="1680"/>
        </w:trPr>
        <w:tc>
          <w:tcPr>
            <w:tcW w:w="3180" w:type="dxa"/>
            <w:vMerge/>
          </w:tcPr>
          <w:p w:rsidR="004C10AB" w:rsidRDefault="004C10AB">
            <w:pPr>
              <w:pStyle w:val="20"/>
              <w:spacing w:line="21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5" w:type="dxa"/>
          </w:tcPr>
          <w:p w:rsidR="004C10AB" w:rsidRDefault="001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функционала информационно-коммуникационной образовательной платформы «Сферум» для организации образовательной деятельности</w:t>
            </w:r>
          </w:p>
        </w:tc>
        <w:tc>
          <w:tcPr>
            <w:tcW w:w="1548" w:type="dxa"/>
          </w:tcPr>
          <w:p w:rsidR="004C10AB" w:rsidRDefault="001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31.12.2025</w:t>
            </w:r>
          </w:p>
        </w:tc>
        <w:tc>
          <w:tcPr>
            <w:tcW w:w="2198" w:type="dxa"/>
            <w:vMerge/>
          </w:tcPr>
          <w:p w:rsidR="004C10AB" w:rsidRDefault="004C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</w:tcPr>
          <w:p w:rsidR="004C10AB" w:rsidRDefault="004C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</w:tcPr>
          <w:p w:rsidR="004C10AB" w:rsidRDefault="004C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0AB">
        <w:trPr>
          <w:trHeight w:val="1734"/>
        </w:trPr>
        <w:tc>
          <w:tcPr>
            <w:tcW w:w="3180" w:type="dxa"/>
            <w:vMerge/>
          </w:tcPr>
          <w:p w:rsidR="004C10AB" w:rsidRDefault="004C10AB">
            <w:pPr>
              <w:pStyle w:val="20"/>
              <w:spacing w:line="21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5" w:type="dxa"/>
          </w:tcPr>
          <w:p w:rsidR="004C10AB" w:rsidRDefault="0016373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Направление обращения в адрес департамента городского хозяйства администрации города Красноярска по обустройству парковочных карманов для МГН на прилегающей территории к учреждению.</w:t>
            </w:r>
          </w:p>
        </w:tc>
        <w:tc>
          <w:tcPr>
            <w:tcW w:w="1548" w:type="dxa"/>
          </w:tcPr>
          <w:p w:rsidR="004C10AB" w:rsidRDefault="001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31.01.2024</w:t>
            </w:r>
          </w:p>
        </w:tc>
        <w:tc>
          <w:tcPr>
            <w:tcW w:w="2198" w:type="dxa"/>
            <w:vMerge/>
          </w:tcPr>
          <w:p w:rsidR="004C10AB" w:rsidRDefault="004C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  <w:vMerge/>
          </w:tcPr>
          <w:p w:rsidR="004C10AB" w:rsidRDefault="004C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dxa"/>
            <w:vMerge/>
          </w:tcPr>
          <w:p w:rsidR="004C10AB" w:rsidRDefault="004C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0AB">
        <w:trPr>
          <w:trHeight w:val="2310"/>
        </w:trPr>
        <w:tc>
          <w:tcPr>
            <w:tcW w:w="3180" w:type="dxa"/>
            <w:vMerge/>
          </w:tcPr>
          <w:p w:rsidR="004C10AB" w:rsidRDefault="004C10AB">
            <w:pPr>
              <w:pStyle w:val="20"/>
              <w:spacing w:line="216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45" w:type="dxa"/>
          </w:tcPr>
          <w:p w:rsidR="004C10AB" w:rsidRDefault="0016373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Приобретение сменных кресел-колясок (при необходимости)</w:t>
            </w:r>
          </w:p>
        </w:tc>
        <w:tc>
          <w:tcPr>
            <w:tcW w:w="1548" w:type="dxa"/>
          </w:tcPr>
          <w:p w:rsidR="004C10AB" w:rsidRDefault="00163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31.12.2025</w:t>
            </w:r>
          </w:p>
        </w:tc>
        <w:tc>
          <w:tcPr>
            <w:tcW w:w="2198" w:type="dxa"/>
          </w:tcPr>
          <w:p w:rsidR="004C10AB" w:rsidRDefault="004C10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4" w:type="dxa"/>
          </w:tcPr>
          <w:p w:rsidR="004C10AB" w:rsidRDefault="001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Приобретено сменное кресло-коляска</w:t>
            </w:r>
          </w:p>
        </w:tc>
        <w:tc>
          <w:tcPr>
            <w:tcW w:w="1751" w:type="dxa"/>
          </w:tcPr>
          <w:p w:rsidR="004C10AB" w:rsidRDefault="001637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03.06.2024г.</w:t>
            </w:r>
          </w:p>
        </w:tc>
      </w:tr>
    </w:tbl>
    <w:p w:rsidR="00202D65" w:rsidRDefault="00202D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2008490</wp:posOffset>
            </wp:positionH>
            <wp:positionV relativeFrom="paragraph">
              <wp:posOffset>-540385</wp:posOffset>
            </wp:positionV>
            <wp:extent cx="5794316" cy="8389088"/>
            <wp:effectExtent l="1314450" t="0" r="1292284" b="0"/>
            <wp:wrapSquare wrapText="bothSides"/>
            <wp:docPr id="1" name="Рисунок 0" descr="Подпись НОК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НОК 002.jpg"/>
                    <pic:cNvPicPr/>
                  </pic:nvPicPr>
                  <pic:blipFill>
                    <a:blip r:embed="rId10"/>
                    <a:srcRect l="5783" t="5357" r="1963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794316" cy="8389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202D65" w:rsidSect="004C10AB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A86" w:rsidRDefault="00CF2A86">
      <w:pPr>
        <w:spacing w:line="240" w:lineRule="auto"/>
      </w:pPr>
      <w:r>
        <w:separator/>
      </w:r>
    </w:p>
  </w:endnote>
  <w:endnote w:type="continuationSeparator" w:id="1">
    <w:p w:rsidR="00CF2A86" w:rsidRDefault="00CF2A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MS Gothic"/>
    <w:charset w:val="80"/>
    <w:family w:val="auto"/>
    <w:pitch w:val="default"/>
    <w:sig w:usb0="00000000" w:usb1="0000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A86" w:rsidRDefault="00CF2A86">
      <w:pPr>
        <w:spacing w:after="0"/>
      </w:pPr>
      <w:r>
        <w:separator/>
      </w:r>
    </w:p>
  </w:footnote>
  <w:footnote w:type="continuationSeparator" w:id="1">
    <w:p w:rsidR="00CF2A86" w:rsidRDefault="00CF2A86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7108A"/>
    <w:multiLevelType w:val="multilevel"/>
    <w:tmpl w:val="1EF710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7807"/>
    <w:rsid w:val="0001243F"/>
    <w:rsid w:val="0002649F"/>
    <w:rsid w:val="00037064"/>
    <w:rsid w:val="00080236"/>
    <w:rsid w:val="000B77E6"/>
    <w:rsid w:val="000D305A"/>
    <w:rsid w:val="000E2B62"/>
    <w:rsid w:val="00102F48"/>
    <w:rsid w:val="0016373F"/>
    <w:rsid w:val="00196F3F"/>
    <w:rsid w:val="001F4347"/>
    <w:rsid w:val="001F7807"/>
    <w:rsid w:val="00202D65"/>
    <w:rsid w:val="0023760D"/>
    <w:rsid w:val="00260EDF"/>
    <w:rsid w:val="00266329"/>
    <w:rsid w:val="002905AC"/>
    <w:rsid w:val="002A2BB6"/>
    <w:rsid w:val="002A5619"/>
    <w:rsid w:val="00337C91"/>
    <w:rsid w:val="00364F9D"/>
    <w:rsid w:val="003A17AE"/>
    <w:rsid w:val="004051F9"/>
    <w:rsid w:val="00460C70"/>
    <w:rsid w:val="00481163"/>
    <w:rsid w:val="004C10AB"/>
    <w:rsid w:val="004C7E6C"/>
    <w:rsid w:val="004D2122"/>
    <w:rsid w:val="004E4F55"/>
    <w:rsid w:val="005350A1"/>
    <w:rsid w:val="005421ED"/>
    <w:rsid w:val="00546E17"/>
    <w:rsid w:val="005B2FA1"/>
    <w:rsid w:val="005D7549"/>
    <w:rsid w:val="006033E3"/>
    <w:rsid w:val="0063675A"/>
    <w:rsid w:val="006C3A55"/>
    <w:rsid w:val="0071746A"/>
    <w:rsid w:val="007C0628"/>
    <w:rsid w:val="007E2151"/>
    <w:rsid w:val="007F46CF"/>
    <w:rsid w:val="008606B1"/>
    <w:rsid w:val="00871F74"/>
    <w:rsid w:val="008B5600"/>
    <w:rsid w:val="008C5ED9"/>
    <w:rsid w:val="009268E5"/>
    <w:rsid w:val="0093352B"/>
    <w:rsid w:val="009F122D"/>
    <w:rsid w:val="00A56373"/>
    <w:rsid w:val="00A90772"/>
    <w:rsid w:val="00A970A9"/>
    <w:rsid w:val="00AD2E6B"/>
    <w:rsid w:val="00AE1F64"/>
    <w:rsid w:val="00B60CD1"/>
    <w:rsid w:val="00B66CB4"/>
    <w:rsid w:val="00B67EE2"/>
    <w:rsid w:val="00BF62DC"/>
    <w:rsid w:val="00C25876"/>
    <w:rsid w:val="00C442BA"/>
    <w:rsid w:val="00C94922"/>
    <w:rsid w:val="00CB17B6"/>
    <w:rsid w:val="00CD146A"/>
    <w:rsid w:val="00CF2A86"/>
    <w:rsid w:val="00D13AB4"/>
    <w:rsid w:val="00D31CEF"/>
    <w:rsid w:val="00D47738"/>
    <w:rsid w:val="00D71E40"/>
    <w:rsid w:val="00DB2A3F"/>
    <w:rsid w:val="00DB4FFD"/>
    <w:rsid w:val="00DC6C51"/>
    <w:rsid w:val="00E82033"/>
    <w:rsid w:val="00EF54B0"/>
    <w:rsid w:val="00F74237"/>
    <w:rsid w:val="00FA53FA"/>
    <w:rsid w:val="00FD32A6"/>
    <w:rsid w:val="00FD37D1"/>
    <w:rsid w:val="00FF1567"/>
    <w:rsid w:val="00FF3327"/>
    <w:rsid w:val="2E093019"/>
    <w:rsid w:val="3F291FA5"/>
    <w:rsid w:val="77693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st Paragraph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0AB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"/>
    <w:qFormat/>
    <w:rsid w:val="004C10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10A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10AB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4C10AB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a"/>
    <w:rsid w:val="004C10AB"/>
    <w:pPr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7">
    <w:name w:val="List Paragraph"/>
    <w:basedOn w:val="a"/>
    <w:uiPriority w:val="1"/>
    <w:qFormat/>
    <w:rsid w:val="004C10AB"/>
    <w:pPr>
      <w:suppressAutoHyphens/>
      <w:spacing w:after="0" w:line="240" w:lineRule="auto"/>
      <w:ind w:left="720"/>
      <w:contextualSpacing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8">
    <w:name w:val="No Spacing"/>
    <w:uiPriority w:val="1"/>
    <w:qFormat/>
    <w:rsid w:val="004C10AB"/>
    <w:rPr>
      <w:sz w:val="22"/>
      <w:szCs w:val="22"/>
    </w:rPr>
  </w:style>
  <w:style w:type="character" w:customStyle="1" w:styleId="a5">
    <w:name w:val="Текст выноски Знак"/>
    <w:basedOn w:val="a0"/>
    <w:link w:val="a4"/>
    <w:uiPriority w:val="99"/>
    <w:semiHidden/>
    <w:rsid w:val="004C10AB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4C10A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s5accordionmenuleft">
    <w:name w:val="s5_accordion_menu_left"/>
    <w:basedOn w:val="a0"/>
    <w:rsid w:val="004C10AB"/>
  </w:style>
  <w:style w:type="character" w:customStyle="1" w:styleId="rlsliders-toggle-inner">
    <w:name w:val="rl_sliders-toggle-inner"/>
    <w:basedOn w:val="a0"/>
    <w:rsid w:val="004C10AB"/>
  </w:style>
  <w:style w:type="character" w:customStyle="1" w:styleId="2">
    <w:name w:val="Табл2 Знак"/>
    <w:link w:val="20"/>
    <w:locked/>
    <w:rsid w:val="004C10AB"/>
    <w:rPr>
      <w:rFonts w:ascii="Times New Roman CYR" w:eastAsia="Times New Roman" w:hAnsi="Times New Roman CYR" w:cs="Times New Roman"/>
      <w:sz w:val="20"/>
      <w:szCs w:val="20"/>
    </w:rPr>
  </w:style>
  <w:style w:type="paragraph" w:customStyle="1" w:styleId="20">
    <w:name w:val="Табл2"/>
    <w:basedOn w:val="a"/>
    <w:link w:val="2"/>
    <w:qFormat/>
    <w:rsid w:val="004C10A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 CYR" w:eastAsia="Times New Roman" w:hAnsi="Times New Roman CYR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u30@mailkrs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2</cp:revision>
  <cp:lastPrinted>2024-12-02T05:01:00Z</cp:lastPrinted>
  <dcterms:created xsi:type="dcterms:W3CDTF">2024-12-04T09:17:00Z</dcterms:created>
  <dcterms:modified xsi:type="dcterms:W3CDTF">2024-12-04T09:17:00Z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1AC7EEAA74A6436DA00D9BB1EE25BE6F_13</vt:lpwstr>
  </property>
</Properties>
</file>